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C6" w:rsidRPr="00766D52" w:rsidRDefault="00CB2056" w:rsidP="00CB2056">
      <w:pPr>
        <w:spacing w:line="360" w:lineRule="auto"/>
        <w:jc w:val="center"/>
        <w:rPr>
          <w:b/>
          <w:sz w:val="28"/>
          <w:szCs w:val="24"/>
          <w:u w:val="single"/>
        </w:rPr>
      </w:pPr>
      <w:r w:rsidRPr="00766D52">
        <w:rPr>
          <w:b/>
          <w:sz w:val="28"/>
          <w:szCs w:val="24"/>
          <w:u w:val="single"/>
        </w:rPr>
        <w:t xml:space="preserve">Procedura uruchomienia niebieskiej karty w Szkole Mistrzostwa Sportowego </w:t>
      </w:r>
    </w:p>
    <w:p w:rsidR="00766D52" w:rsidRPr="00766D52" w:rsidRDefault="00CB2056" w:rsidP="00766D52">
      <w:pPr>
        <w:spacing w:line="600" w:lineRule="auto"/>
        <w:jc w:val="center"/>
        <w:rPr>
          <w:b/>
          <w:sz w:val="28"/>
          <w:szCs w:val="24"/>
          <w:u w:val="single"/>
        </w:rPr>
      </w:pPr>
      <w:r w:rsidRPr="00766D52">
        <w:rPr>
          <w:b/>
          <w:sz w:val="28"/>
          <w:szCs w:val="24"/>
          <w:u w:val="single"/>
        </w:rPr>
        <w:t xml:space="preserve">- Liceum Ogólnokształcące w Pruszkowie </w:t>
      </w:r>
    </w:p>
    <w:p w:rsidR="00CB2056" w:rsidRPr="00766D52" w:rsidRDefault="00766D52" w:rsidP="00766D52">
      <w:pPr>
        <w:spacing w:line="600" w:lineRule="auto"/>
        <w:jc w:val="center"/>
        <w:rPr>
          <w:sz w:val="24"/>
          <w:szCs w:val="24"/>
          <w:u w:val="single"/>
        </w:rPr>
      </w:pPr>
      <w:r w:rsidRPr="00766D52">
        <w:rPr>
          <w:sz w:val="24"/>
          <w:szCs w:val="24"/>
          <w:u w:val="single"/>
        </w:rPr>
        <w:t xml:space="preserve">Przepisy ogólne </w:t>
      </w:r>
    </w:p>
    <w:p w:rsidR="00CB2056" w:rsidRDefault="00CB2056" w:rsidP="00766D5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B2056">
        <w:rPr>
          <w:sz w:val="24"/>
          <w:szCs w:val="24"/>
        </w:rPr>
        <w:t xml:space="preserve">Procedura uruchomienia niebieskiej karty ma za zadanie przeciwdziałać przemocy w rodzinie jak i chronić dobro małoletniego ucznia szkoły. </w:t>
      </w:r>
    </w:p>
    <w:p w:rsidR="00CB2056" w:rsidRDefault="00CB2056" w:rsidP="00CB205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B2056">
        <w:rPr>
          <w:sz w:val="24"/>
          <w:szCs w:val="24"/>
        </w:rPr>
        <w:t>Przemoc w rodzinie to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przemocą”.</w:t>
      </w:r>
    </w:p>
    <w:p w:rsidR="00CB2056" w:rsidRDefault="00CB2056" w:rsidP="00CB205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B2056">
        <w:rPr>
          <w:sz w:val="24"/>
          <w:szCs w:val="24"/>
        </w:rPr>
        <w:t>Od 28.09.2023 obowiązują przepisy Rozporządzenia Rady Ministrów z dnia 6 września</w:t>
      </w:r>
      <w:r>
        <w:rPr>
          <w:sz w:val="24"/>
          <w:szCs w:val="24"/>
        </w:rPr>
        <w:t xml:space="preserve"> </w:t>
      </w:r>
      <w:r w:rsidRPr="00CB2056">
        <w:rPr>
          <w:sz w:val="24"/>
          <w:szCs w:val="24"/>
        </w:rPr>
        <w:t>2023r. w sprawie procedury „Niebieskie Karty” oraz wzorów formularzy „Niebieska Karta”</w:t>
      </w:r>
      <w:r w:rsidRPr="00CB2056">
        <w:rPr>
          <w:sz w:val="24"/>
          <w:szCs w:val="24"/>
        </w:rPr>
        <w:t xml:space="preserve"> </w:t>
      </w:r>
      <w:r w:rsidRPr="00CB2056">
        <w:rPr>
          <w:sz w:val="24"/>
          <w:szCs w:val="24"/>
        </w:rPr>
        <w:t>(Dz.U.z2023 r. poz. 1870).</w:t>
      </w:r>
    </w:p>
    <w:p w:rsidR="00CB2056" w:rsidRPr="00CB2056" w:rsidRDefault="00CB2056" w:rsidP="00CB205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B2056">
        <w:rPr>
          <w:sz w:val="24"/>
          <w:szCs w:val="24"/>
        </w:rPr>
        <w:t>Typy przemocy w rodzinie:</w:t>
      </w:r>
    </w:p>
    <w:p w:rsidR="00CB2056" w:rsidRDefault="00CB2056" w:rsidP="00CB205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B2056">
        <w:rPr>
          <w:sz w:val="24"/>
          <w:szCs w:val="24"/>
        </w:rPr>
        <w:t>przemoc fizyczna;</w:t>
      </w:r>
    </w:p>
    <w:p w:rsidR="00CB2056" w:rsidRDefault="00CB2056" w:rsidP="00CB205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B2056">
        <w:rPr>
          <w:sz w:val="24"/>
          <w:szCs w:val="24"/>
        </w:rPr>
        <w:t>przemoc emocjonalna;</w:t>
      </w:r>
    </w:p>
    <w:p w:rsidR="00CB2056" w:rsidRDefault="00CB2056" w:rsidP="00CB205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B2056">
        <w:rPr>
          <w:sz w:val="24"/>
          <w:szCs w:val="24"/>
        </w:rPr>
        <w:t xml:space="preserve"> zaniedbywanie;</w:t>
      </w:r>
    </w:p>
    <w:p w:rsidR="00CB2056" w:rsidRDefault="00CB2056" w:rsidP="00CB205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B2056">
        <w:rPr>
          <w:sz w:val="24"/>
          <w:szCs w:val="24"/>
        </w:rPr>
        <w:t xml:space="preserve"> wykorzystanie seksualne;</w:t>
      </w:r>
    </w:p>
    <w:p w:rsidR="00CB2056" w:rsidRDefault="00CB2056" w:rsidP="00CB205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B2056">
        <w:rPr>
          <w:sz w:val="24"/>
          <w:szCs w:val="24"/>
        </w:rPr>
        <w:t xml:space="preserve"> małoletni świadkiem przemocy.</w:t>
      </w:r>
    </w:p>
    <w:p w:rsidR="00766D52" w:rsidRDefault="00CB2056" w:rsidP="00CB205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B2056">
        <w:rPr>
          <w:sz w:val="24"/>
          <w:szCs w:val="24"/>
        </w:rPr>
        <w:t>Procedura „Niebieskie Karty” nakłada na szkołę określone zadania w przypadku uzasadnionego podejrzenia o stosowanie wobec ucznia przemocy domowej, jeżeli np. uczeń: ma ślady przemocy fizycznej – ślady uderzeń, oparzeń, siniaki, rany, często zdarzające się opuchlizny, złamania, zwichnięcia itd.</w:t>
      </w:r>
      <w:r>
        <w:rPr>
          <w:sz w:val="24"/>
          <w:szCs w:val="24"/>
        </w:rPr>
        <w:t xml:space="preserve"> </w:t>
      </w:r>
      <w:r w:rsidRPr="00CB2056">
        <w:rPr>
          <w:sz w:val="24"/>
          <w:szCs w:val="24"/>
        </w:rPr>
        <w:t>Ma ślady przemocy psychicznej – moczenie, nadmierna potliwość, bóle, zaburzenia mowy związane z napięciem nerwowym itd., Przejawia trudności w nawiązywaniu kontaktu, ma niską samoocenę, wycofanie, lęki, depresję, płaczliwość, zachowania destrukcyjne, agresję, apatię, nieufność, uzależnianie się od innych, zastraszenie, unikanie rozmów itd.</w:t>
      </w:r>
      <w:r>
        <w:rPr>
          <w:sz w:val="24"/>
          <w:szCs w:val="24"/>
        </w:rPr>
        <w:t xml:space="preserve"> </w:t>
      </w:r>
      <w:r w:rsidRPr="00CB2056">
        <w:rPr>
          <w:sz w:val="24"/>
          <w:szCs w:val="24"/>
        </w:rPr>
        <w:t xml:space="preserve">Ma brudny </w:t>
      </w:r>
      <w:r w:rsidRPr="00CB2056">
        <w:rPr>
          <w:sz w:val="24"/>
          <w:szCs w:val="24"/>
        </w:rPr>
        <w:lastRenderedPageBreak/>
        <w:t>strój, nieodpowiedni do pory roku, rozwój, wzrost i wagę nie adekwatne do wieku, nie korzysta z pomocy lekarza mimo przewlekłej choroby itd.</w:t>
      </w:r>
    </w:p>
    <w:p w:rsidR="00CB2056" w:rsidRDefault="00CB2056" w:rsidP="00CB205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B2056">
        <w:rPr>
          <w:sz w:val="24"/>
          <w:szCs w:val="24"/>
        </w:rPr>
        <w:t>Karta stanowi ważny element w walce z przemocą w rodzinie, ponieważ dokumentuje sytuacje pokrzywdzonego ucznia i stanowi dowód w postępowaniu przygotowawczym i ewentualnej sprawie karnej o znęcanie się.</w:t>
      </w:r>
    </w:p>
    <w:p w:rsidR="00766D52" w:rsidRDefault="00766D52" w:rsidP="00CB205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66D52">
        <w:rPr>
          <w:sz w:val="24"/>
          <w:szCs w:val="24"/>
        </w:rPr>
        <w:t>Wszczęcie procedury na terenie szkoły następuje przez wypełnienie formularza Niebieska karta” –A w obecności ucznia, co do którego istnieje podejrzenie, że jest dotknięty przemocą w rodzinie. Wszczynając procedurę, podejmuje się działania interwencyjne mające na celu zapewnienie bezpieczeństwa takiemu uczniowi.</w:t>
      </w:r>
    </w:p>
    <w:p w:rsidR="00766D52" w:rsidRDefault="00766D52" w:rsidP="00766D52">
      <w:pPr>
        <w:spacing w:line="360" w:lineRule="auto"/>
        <w:ind w:left="360"/>
        <w:jc w:val="both"/>
        <w:rPr>
          <w:sz w:val="24"/>
          <w:szCs w:val="24"/>
        </w:rPr>
      </w:pPr>
    </w:p>
    <w:p w:rsidR="00766D52" w:rsidRPr="00766D52" w:rsidRDefault="00766D52" w:rsidP="00766D52">
      <w:pPr>
        <w:spacing w:line="360" w:lineRule="auto"/>
        <w:ind w:left="360"/>
        <w:jc w:val="center"/>
        <w:rPr>
          <w:sz w:val="24"/>
          <w:szCs w:val="24"/>
          <w:u w:val="single"/>
        </w:rPr>
      </w:pPr>
      <w:r w:rsidRPr="00766D52">
        <w:rPr>
          <w:sz w:val="24"/>
          <w:szCs w:val="24"/>
          <w:u w:val="single"/>
        </w:rPr>
        <w:t xml:space="preserve">Realizacja procedury </w:t>
      </w:r>
    </w:p>
    <w:p w:rsidR="00766D52" w:rsidRDefault="00766D52" w:rsidP="00766D52">
      <w:pPr>
        <w:spacing w:line="360" w:lineRule="auto"/>
        <w:ind w:left="360"/>
        <w:jc w:val="center"/>
        <w:rPr>
          <w:sz w:val="24"/>
          <w:szCs w:val="24"/>
        </w:rPr>
      </w:pPr>
    </w:p>
    <w:p w:rsidR="00766D52" w:rsidRDefault="007D57F8" w:rsidP="007D57F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D57F8">
        <w:rPr>
          <w:sz w:val="24"/>
          <w:szCs w:val="24"/>
        </w:rPr>
        <w:t>„Niebieskie Karty” zakłada nauczyciel, który stwierdza, że w rodzinie ucznia dochodzi do przemocy (decyzję o założeniu „Niebieskie Karty” warto podjąć po konsultacjach oraz w porozumieniu z zespołem wychowawczym).</w:t>
      </w:r>
    </w:p>
    <w:p w:rsidR="007D57F8" w:rsidRPr="007D57F8" w:rsidRDefault="007D57F8" w:rsidP="007D57F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D57F8">
        <w:rPr>
          <w:sz w:val="24"/>
          <w:szCs w:val="24"/>
        </w:rPr>
        <w:t>Wszczęcie procedury następuje poprzez wypełnienie formularza „Niebieska Karta – A” w obecności osoby, co do której istnieje podejrzenie, że jest dotknięta przemocą w rodzinie.</w:t>
      </w:r>
    </w:p>
    <w:p w:rsidR="007D57F8" w:rsidRPr="007D57F8" w:rsidRDefault="007D57F8" w:rsidP="007D57F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D57F8">
        <w:rPr>
          <w:sz w:val="24"/>
          <w:szCs w:val="24"/>
        </w:rPr>
        <w:t>W przypadku podejrzenia stosowania przemocy w rodzinie wobec niepełnoletniego ucznia, czynności podejmowane i realizowane w ramach procedury, przeprowadza się w obecności rodzica, opiekuna prawnego lub faktycznego.</w:t>
      </w:r>
    </w:p>
    <w:p w:rsidR="007D57F8" w:rsidRPr="007D57F8" w:rsidRDefault="007D57F8" w:rsidP="007D57F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D57F8">
        <w:rPr>
          <w:sz w:val="24"/>
          <w:szCs w:val="24"/>
        </w:rPr>
        <w:t>Jeżeli osobami, wobec których istnieje podejrzenie, że stosują przemoc w rodzinie wobec małoletniego są rodzice, opiekunowie prawni lub faktyczni, działania z udziałem ucznia przeprowadza się w obecności pełnoletniej osoby najbliższej.</w:t>
      </w:r>
    </w:p>
    <w:p w:rsidR="007D57F8" w:rsidRPr="007D57F8" w:rsidRDefault="007D57F8" w:rsidP="007D57F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D57F8">
        <w:rPr>
          <w:sz w:val="24"/>
          <w:szCs w:val="24"/>
        </w:rPr>
        <w:t>Działania z udziałem ucznia, co do którego istnieje podejrzenie, że jest dotknięty przemocą w</w:t>
      </w:r>
      <w:r>
        <w:rPr>
          <w:sz w:val="24"/>
          <w:szCs w:val="24"/>
        </w:rPr>
        <w:t xml:space="preserve"> </w:t>
      </w:r>
      <w:r w:rsidRPr="007D57F8">
        <w:rPr>
          <w:sz w:val="24"/>
          <w:szCs w:val="24"/>
        </w:rPr>
        <w:t>rodzinie, powinny być prowadzone w miarę możliwości w obecności pedagoga szkolnego lub psychologa.</w:t>
      </w:r>
    </w:p>
    <w:p w:rsidR="007D57F8" w:rsidRPr="007D57F8" w:rsidRDefault="007D57F8" w:rsidP="007D57F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D57F8">
        <w:rPr>
          <w:sz w:val="24"/>
          <w:szCs w:val="24"/>
        </w:rPr>
        <w:t>Po wypełnieniu formularza „Niebieska Karta – A” osobie, co do której istnieje podejrzenie, że jest dotknięta przemocą w rodzinie, przekazuje się formularz „Niebieska Karta –B”.</w:t>
      </w:r>
    </w:p>
    <w:p w:rsidR="007D57F8" w:rsidRDefault="007D57F8" w:rsidP="007D57F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D57F8">
        <w:rPr>
          <w:sz w:val="24"/>
          <w:szCs w:val="24"/>
        </w:rPr>
        <w:lastRenderedPageBreak/>
        <w:t>W przypadku, gdy przemoc w rodzinie dotyczy niepełnoletniego ucznia, formularz „Niebieska Karta – B” przekazuje się rodzicowi, opiekunowi prawnemu lub faktycznemu lub osobie, która zgłosiła podejrzenie stosowania przemocy w rodzinie (formularza „Niebieska Karta – B” nie przekazuje się osobie, wobec której istnieje podejrzenie, że stosuje przemoc w rodzinie).</w:t>
      </w:r>
      <w:r w:rsidR="007E0BD6">
        <w:rPr>
          <w:sz w:val="24"/>
          <w:szCs w:val="24"/>
        </w:rPr>
        <w:t xml:space="preserve"> </w:t>
      </w:r>
    </w:p>
    <w:p w:rsidR="007E0BD6" w:rsidRPr="007E0BD6" w:rsidRDefault="007E0BD6" w:rsidP="007E0BD6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E0BD6">
        <w:rPr>
          <w:sz w:val="24"/>
          <w:szCs w:val="24"/>
        </w:rPr>
        <w:t>W przypadku zdiagnozowania bezpośredniego zagrożenia zdrowa lub życia dziecka:</w:t>
      </w:r>
      <w:r>
        <w:rPr>
          <w:sz w:val="24"/>
          <w:szCs w:val="24"/>
        </w:rPr>
        <w:t xml:space="preserve"> </w:t>
      </w:r>
      <w:r w:rsidRPr="007E0BD6">
        <w:rPr>
          <w:sz w:val="24"/>
          <w:szCs w:val="24"/>
        </w:rPr>
        <w:t>Dyrektor szkoły lub upoważniony przez niego pedagog szkolny powiadamia policję, wydział rodzinny i nieletnich sądu rejonowego oraz prokuraturę rejonową o popełnieniu przestępstwa. Równolegle powiadamia pracownika socjalnego w rejonie.</w:t>
      </w:r>
      <w:r>
        <w:rPr>
          <w:sz w:val="24"/>
          <w:szCs w:val="24"/>
        </w:rPr>
        <w:t xml:space="preserve"> </w:t>
      </w:r>
      <w:r w:rsidRPr="007E0BD6">
        <w:rPr>
          <w:sz w:val="24"/>
          <w:szCs w:val="24"/>
        </w:rPr>
        <w:t>Dalszy tok postępowania leży w kompetencji tych instytucji.</w:t>
      </w:r>
    </w:p>
    <w:p w:rsidR="007E0BD6" w:rsidRPr="007E0BD6" w:rsidRDefault="007E0BD6" w:rsidP="007E0BD6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E0BD6">
        <w:rPr>
          <w:sz w:val="24"/>
          <w:szCs w:val="24"/>
        </w:rPr>
        <w:t>Zasady postępowania szkoły w sytuacji krzywdzenia dziecka  w rodzinie</w:t>
      </w:r>
    </w:p>
    <w:p w:rsidR="007E0BD6" w:rsidRPr="002206C4" w:rsidRDefault="007E0BD6" w:rsidP="002206C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E0BD6">
        <w:rPr>
          <w:sz w:val="24"/>
          <w:szCs w:val="24"/>
        </w:rPr>
        <w:t>Nauczyciel</w:t>
      </w:r>
      <w:r w:rsidR="002206C4">
        <w:rPr>
          <w:sz w:val="24"/>
          <w:szCs w:val="24"/>
        </w:rPr>
        <w:t xml:space="preserve"> w</w:t>
      </w:r>
      <w:r w:rsidRPr="002206C4">
        <w:rPr>
          <w:sz w:val="24"/>
          <w:szCs w:val="24"/>
        </w:rPr>
        <w:t xml:space="preserve"> przypadku uzyskania informacji, że uczeń który, nie ukończył 18 lat, jest ofiarą przemocy w rodzinie nauczyciel powinien sporządzić notatkę służbową i przekazać uzyskaną informację wychowawcy klasy, pedagogowi szkolnemu, dyrektorowi szkoły.</w:t>
      </w:r>
    </w:p>
    <w:p w:rsidR="007E0BD6" w:rsidRPr="002206C4" w:rsidRDefault="007E0BD6" w:rsidP="002206C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E0BD6">
        <w:rPr>
          <w:sz w:val="24"/>
          <w:szCs w:val="24"/>
        </w:rPr>
        <w:t>Pracownik niepedagogiczny</w:t>
      </w:r>
      <w:r w:rsidR="002206C4">
        <w:rPr>
          <w:sz w:val="24"/>
          <w:szCs w:val="24"/>
        </w:rPr>
        <w:t xml:space="preserve"> w</w:t>
      </w:r>
      <w:r w:rsidRPr="002206C4">
        <w:rPr>
          <w:sz w:val="24"/>
          <w:szCs w:val="24"/>
        </w:rPr>
        <w:t xml:space="preserve"> przypadku uzyskania informacji, że uczeń który, nie ukończył 18 lat, jest ofiarą przemocy w rodzinie pracownik niepedagogiczny powinien przekazać niezwłocznie uzyskaną informację wychowawcy klasy, pedagogowi szkolnemu, dyrektorowi szkoły.</w:t>
      </w:r>
    </w:p>
    <w:p w:rsidR="002206C4" w:rsidRDefault="007E0BD6" w:rsidP="002206C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E0BD6">
        <w:rPr>
          <w:sz w:val="24"/>
          <w:szCs w:val="24"/>
        </w:rPr>
        <w:t>Wychowawca:</w:t>
      </w:r>
    </w:p>
    <w:p w:rsidR="002206C4" w:rsidRDefault="007E0BD6" w:rsidP="002206C4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206C4">
        <w:rPr>
          <w:sz w:val="24"/>
          <w:szCs w:val="24"/>
        </w:rPr>
        <w:t>Przeprowadza rozmowę z uczniem: buduje relację opartą na zaufaniu, wyjaśnia że bicie dzieci to łamanie prawa i poważna sprawa, która wymaga pomocy innych, zaufanych osób, np. lekarza lub pedagoga/psychologa szkolnego. Informuje również o konieczności kontaktu z rodzicami, gwarantując dziecku bezpieczeństwo.</w:t>
      </w:r>
    </w:p>
    <w:p w:rsidR="002206C4" w:rsidRDefault="007E0BD6" w:rsidP="002206C4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206C4">
        <w:rPr>
          <w:sz w:val="24"/>
          <w:szCs w:val="24"/>
        </w:rPr>
        <w:t>Sporządza notatkę opisującą: wygląd dziecka, dolegliwości stan zdrowia, uzyskane informacje oraz podjęte przez siebie działania.</w:t>
      </w:r>
    </w:p>
    <w:p w:rsidR="002206C4" w:rsidRDefault="007E0BD6" w:rsidP="002206C4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206C4">
        <w:rPr>
          <w:sz w:val="24"/>
          <w:szCs w:val="24"/>
        </w:rPr>
        <w:t>Nawiązuje pilnie kontakt z rodzicami/opiekunami prawnymi, informuje o stanie dziecka, np. konieczności przebadania dziecka przez lekarza oraz o konsekwencjach prawnych stosowania przemocy wobec dziecka. Sporządza z rozmowy notatkę służbową.</w:t>
      </w:r>
    </w:p>
    <w:p w:rsidR="002206C4" w:rsidRDefault="007E0BD6" w:rsidP="002206C4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206C4">
        <w:rPr>
          <w:sz w:val="24"/>
          <w:szCs w:val="24"/>
        </w:rPr>
        <w:lastRenderedPageBreak/>
        <w:t>W dalszej pracy wychowawczej wspiera dziecko, zabiega o prawidłową integrację dziecka</w:t>
      </w:r>
      <w:r w:rsidR="002206C4">
        <w:rPr>
          <w:sz w:val="24"/>
          <w:szCs w:val="24"/>
        </w:rPr>
        <w:t xml:space="preserve"> </w:t>
      </w:r>
      <w:r w:rsidRPr="002206C4">
        <w:rPr>
          <w:sz w:val="24"/>
          <w:szCs w:val="24"/>
        </w:rPr>
        <w:t>z zespołem klasowym, tworzy atmosferę bezpieczeństwa i pełnej akceptacji.</w:t>
      </w:r>
    </w:p>
    <w:p w:rsidR="007E0BD6" w:rsidRPr="002206C4" w:rsidRDefault="007E0BD6" w:rsidP="002206C4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206C4">
        <w:rPr>
          <w:sz w:val="24"/>
          <w:szCs w:val="24"/>
        </w:rPr>
        <w:t>Systematycznie współpracuje z rodzicami, pedagogiem szkolnym i nauczycielami uczącymi dziecko.</w:t>
      </w:r>
    </w:p>
    <w:p w:rsidR="007E0BD6" w:rsidRDefault="007E0BD6" w:rsidP="002206C4">
      <w:pPr>
        <w:pStyle w:val="Akapitzlist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Pr="007D57F8" w:rsidRDefault="007D57F8" w:rsidP="007D57F8">
      <w:pPr>
        <w:spacing w:before="4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NIEBIESKA KARTA – A”</w:t>
      </w:r>
    </w:p>
    <w:p w:rsidR="007D57F8" w:rsidRPr="007D57F8" w:rsidRDefault="007D57F8" w:rsidP="007D57F8">
      <w:pPr>
        <w:spacing w:before="342" w:after="0" w:line="240" w:lineRule="auto"/>
        <w:ind w:left="11" w:right="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b/>
          <w:bCs/>
          <w:color w:val="000000"/>
          <w:lang w:eastAsia="pl-PL"/>
        </w:rPr>
        <w:t>W związku z powzięciem uzasadnionego podejrzenia stosowania przemocy domowej lub w wyniku  zgłoszenia przez świadka przemocy domowej ustala się, co następuje: </w:t>
      </w:r>
    </w:p>
    <w:p w:rsidR="007D57F8" w:rsidRPr="007D57F8" w:rsidRDefault="007D57F8" w:rsidP="007D57F8">
      <w:pPr>
        <w:spacing w:before="515" w:after="0" w:line="240" w:lineRule="auto"/>
        <w:ind w:left="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>I. DANE OSOBY/OSÓB DOZNAJĄCYCH PRZEMOCY DOMOWEJ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1774"/>
        <w:gridCol w:w="1711"/>
        <w:gridCol w:w="1711"/>
      </w:tblGrid>
      <w:tr w:rsidR="007D57F8" w:rsidRPr="007D57F8" w:rsidTr="007D57F8">
        <w:trPr>
          <w:trHeight w:val="4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1 doznająca  </w:t>
            </w:r>
          </w:p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przemocy domowej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2 doznająca </w:t>
            </w:r>
          </w:p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przemocy domowej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3 doznająca </w:t>
            </w:r>
          </w:p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przemocy domowej</w:t>
            </w: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Małoletni (Tak/Nie)</w:t>
            </w:r>
            <w:r w:rsidRPr="007D57F8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Imiona rodziców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PESEL</w:t>
            </w:r>
            <w:r w:rsidRPr="007D57F8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13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i adres  </w:t>
            </w:r>
          </w:p>
          <w:p w:rsidR="007D57F8" w:rsidRPr="007D57F8" w:rsidRDefault="007D57F8" w:rsidP="007D57F8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miejsca pracy/  </w:t>
            </w:r>
          </w:p>
          <w:p w:rsidR="007D57F8" w:rsidRPr="007D57F8" w:rsidRDefault="007D57F8" w:rsidP="007D57F8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i adres  </w:t>
            </w:r>
          </w:p>
          <w:p w:rsidR="007D57F8" w:rsidRPr="007D57F8" w:rsidRDefault="007D57F8" w:rsidP="007D57F8">
            <w:pPr>
              <w:spacing w:after="0" w:line="240" w:lineRule="auto"/>
              <w:ind w:left="117" w:right="98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placówki oświatowej,  do której uczęszcza  małoletni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4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Adres miejsca zamieszkania:</w:t>
            </w: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Ulica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domu/nr lokalu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3" w:right="41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Telefon lub adres  e-mail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4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Adres miejsca pobytu (jeżeli jest inny niż adres miejsca zamieszkania): </w:t>
            </w: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Ulica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domu/nr lokalu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471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5" w:right="1870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Stosunek pokrewieństwa, powinowactwa lub rodzaj relacji z osobą stosującą przemoc domową: (np. żona, była żona, partner, były partner, córka, pasierb, matka, teść)</w:t>
            </w: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13"/>
                <w:szCs w:val="13"/>
                <w:vertAlign w:val="superscript"/>
                <w:lang w:eastAsia="pl-PL"/>
              </w:rPr>
              <w:t>1)</w:t>
            </w: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57F8" w:rsidRPr="007D57F8" w:rsidRDefault="007D57F8" w:rsidP="007D57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7F8" w:rsidRPr="007D57F8" w:rsidRDefault="007D57F8" w:rsidP="007D57F8">
      <w:pPr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Uwaga! W przypadku większej niż 3 liczby osób doznających przemocy dołącz kolejną kartę zawierająca Tabelę I </w:t>
      </w:r>
    </w:p>
    <w:p w:rsidR="007D57F8" w:rsidRPr="007D57F8" w:rsidRDefault="007D57F8" w:rsidP="007D57F8">
      <w:pPr>
        <w:spacing w:before="455" w:after="0" w:line="240" w:lineRule="auto"/>
        <w:ind w:left="26" w:right="52" w:firstLine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>II. LICZBA MAŁOLETNICH W ŚRODOWISKU DOMOWYM, W KTÓRYM PODEJRZEWA SIĘ STOSOWANIE  PRZEMOCY DOMOWEJ …………… </w:t>
      </w:r>
    </w:p>
    <w:p w:rsidR="007D57F8" w:rsidRPr="007D57F8" w:rsidRDefault="007D57F8" w:rsidP="007D57F8">
      <w:pPr>
        <w:spacing w:before="510" w:after="0" w:line="240" w:lineRule="auto"/>
        <w:ind w:left="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>III. DANE OSOBY/OSÓB STOSUJĄCYCH PRZEMOC DOMOWĄ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3195"/>
        <w:gridCol w:w="3154"/>
      </w:tblGrid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1 stosująca przemoc domową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2 stosująca przemoc domową</w:t>
            </w: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Imiona rodziców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PESEL</w:t>
            </w:r>
            <w:r w:rsidRPr="007D57F8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Adres miejsca zamieszkania:</w:t>
            </w:r>
          </w:p>
        </w:tc>
      </w:tr>
      <w:tr w:rsidR="007D57F8" w:rsidRPr="007D57F8" w:rsidTr="007D57F8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Ulica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domu/nr lokalu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Telefon lub adres e-mail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Adres miejsca pobytu (jeżeli jest inny niż adres miejsca zamieszkania): </w:t>
            </w: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Województwo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Ulica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domu/nr lokalu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7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Sytuacja zawodowa, </w:t>
            </w:r>
          </w:p>
          <w:p w:rsidR="007D57F8" w:rsidRPr="007D57F8" w:rsidRDefault="007D57F8" w:rsidP="007D57F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Calibri" w:eastAsia="Times New Roman" w:hAnsi="Calibri" w:cs="Calibri"/>
                <w:color w:val="000000"/>
                <w:lang w:eastAsia="pl-PL"/>
              </w:rPr>
              <w:t>w tym n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azwa i adres  </w:t>
            </w:r>
          </w:p>
          <w:p w:rsidR="007D57F8" w:rsidRPr="007D57F8" w:rsidRDefault="007D57F8" w:rsidP="007D57F8">
            <w:pPr>
              <w:spacing w:before="6"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miejsca pracy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47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5" w:right="1538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Stosunek pokrewieństwa, powinowactwa lub rodzaj relacji z osobą doznającą przemocy domowej: (np. żona, była żona, partner, były partner, córka, pasierb, matka, teść)</w:t>
            </w: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13"/>
                <w:szCs w:val="13"/>
                <w:vertAlign w:val="superscript"/>
                <w:lang w:eastAsia="pl-PL"/>
              </w:rPr>
              <w:t>1)</w:t>
            </w:r>
          </w:p>
        </w:tc>
      </w:tr>
      <w:tr w:rsidR="007D57F8" w:rsidRPr="007D57F8" w:rsidTr="007D57F8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57F8" w:rsidRPr="007D57F8" w:rsidRDefault="007D57F8" w:rsidP="007D57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7F8" w:rsidRPr="007D57F8" w:rsidRDefault="007D57F8" w:rsidP="007D57F8">
      <w:pPr>
        <w:spacing w:after="0" w:line="240" w:lineRule="auto"/>
        <w:ind w:left="22" w:right="51" w:firstLine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>IV. CZY OSOBA STOSUJĄCA PRZEMOC DOMOWĄ ZACHOWYWAŁA SIĘ W NASTĘPUJĄCY SPOSÓB  (zaznacz w odpowiednim miejscu znak X):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245"/>
        <w:gridCol w:w="1243"/>
        <w:gridCol w:w="1245"/>
        <w:gridCol w:w="1248"/>
        <w:gridCol w:w="1245"/>
        <w:gridCol w:w="1298"/>
      </w:tblGrid>
      <w:tr w:rsidR="007D57F8" w:rsidRPr="007D57F8" w:rsidTr="007D57F8">
        <w:trPr>
          <w:trHeight w:val="37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Osoby/formy przemocy domowej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1 stosująca przemoc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2 stosująca przemoc</w:t>
            </w:r>
          </w:p>
        </w:tc>
      </w:tr>
      <w:tr w:rsidR="007D57F8" w:rsidRPr="007D57F8" w:rsidTr="007D57F8">
        <w:trPr>
          <w:trHeight w:val="9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wobec  </w:t>
            </w:r>
          </w:p>
          <w:p w:rsidR="007D57F8" w:rsidRPr="007D57F8" w:rsidRDefault="007D57F8" w:rsidP="007D57F8">
            <w:pPr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Osoby 1  </w:t>
            </w:r>
          </w:p>
          <w:p w:rsidR="007D57F8" w:rsidRPr="007D57F8" w:rsidRDefault="007D57F8" w:rsidP="007D57F8">
            <w:pPr>
              <w:spacing w:after="0" w:line="240" w:lineRule="auto"/>
              <w:ind w:left="132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doznającej  przemocy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wobec  </w:t>
            </w:r>
          </w:p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Osoby 2 </w:t>
            </w:r>
          </w:p>
          <w:p w:rsidR="007D57F8" w:rsidRPr="007D57F8" w:rsidRDefault="007D57F8" w:rsidP="007D57F8">
            <w:pPr>
              <w:spacing w:after="0" w:line="240" w:lineRule="auto"/>
              <w:ind w:left="122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doznającej  przemocy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wobec  </w:t>
            </w:r>
          </w:p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Osoby 3 </w:t>
            </w:r>
          </w:p>
          <w:p w:rsidR="007D57F8" w:rsidRPr="007D57F8" w:rsidRDefault="007D57F8" w:rsidP="007D57F8">
            <w:pPr>
              <w:spacing w:after="0" w:line="240" w:lineRule="auto"/>
              <w:ind w:left="127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doznającej  przemocy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wobec  </w:t>
            </w:r>
          </w:p>
          <w:p w:rsidR="007D57F8" w:rsidRPr="007D57F8" w:rsidRDefault="007D57F8" w:rsidP="007D57F8">
            <w:pPr>
              <w:spacing w:after="0" w:line="240" w:lineRule="auto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Osoby 1  </w:t>
            </w:r>
          </w:p>
          <w:p w:rsidR="007D57F8" w:rsidRPr="007D57F8" w:rsidRDefault="007D57F8" w:rsidP="007D57F8">
            <w:pPr>
              <w:spacing w:after="0" w:line="240" w:lineRule="auto"/>
              <w:ind w:left="132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doznającej  przemocy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wobec  </w:t>
            </w:r>
          </w:p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Osoby 2 </w:t>
            </w:r>
          </w:p>
          <w:p w:rsidR="007D57F8" w:rsidRPr="007D57F8" w:rsidRDefault="007D57F8" w:rsidP="007D57F8">
            <w:pPr>
              <w:spacing w:after="0" w:line="240" w:lineRule="auto"/>
              <w:ind w:left="127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doznającej  przemocy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wobec  </w:t>
            </w:r>
          </w:p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Osoby 3 </w:t>
            </w:r>
          </w:p>
          <w:p w:rsidR="007D57F8" w:rsidRPr="007D57F8" w:rsidRDefault="007D57F8" w:rsidP="007D57F8">
            <w:pPr>
              <w:spacing w:after="0" w:line="240" w:lineRule="auto"/>
              <w:ind w:left="180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doznającej  przemocy</w:t>
            </w:r>
          </w:p>
        </w:tc>
      </w:tr>
      <w:tr w:rsidR="007D57F8" w:rsidRPr="007D57F8" w:rsidTr="007D57F8">
        <w:trPr>
          <w:trHeight w:val="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Przemoc fizyczna</w:t>
            </w:r>
            <w:r w:rsidRPr="007D57F8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  <w:lang w:eastAsia="pl-PL"/>
              </w:rPr>
              <w:t>3)</w:t>
            </w:r>
            <w:r w:rsidRPr="007D57F8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 </w:t>
            </w:r>
          </w:p>
          <w:p w:rsidR="007D57F8" w:rsidRPr="007D57F8" w:rsidRDefault="007D57F8" w:rsidP="007D57F8">
            <w:pPr>
              <w:spacing w:before="14" w:after="0" w:line="240" w:lineRule="auto"/>
              <w:ind w:left="109" w:right="454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bicie, szarpanie, kopanie, duszenie,  popychanie, obezwładnianie i inne (wymień jakie)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Przemoc psychiczna</w:t>
            </w:r>
            <w:r w:rsidRPr="007D57F8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  <w:lang w:eastAsia="pl-PL"/>
              </w:rPr>
              <w:t>3)</w:t>
            </w:r>
            <w:r w:rsidRPr="007D57F8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 </w:t>
            </w:r>
          </w:p>
          <w:p w:rsidR="007D57F8" w:rsidRPr="007D57F8" w:rsidRDefault="007D57F8" w:rsidP="007D57F8">
            <w:pPr>
              <w:spacing w:after="0" w:line="240" w:lineRule="auto"/>
              <w:ind w:left="117" w:right="196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izolowanie, wyzywanie, ośmieszanie,  grożenie, krytykowanie, poniżanie i inne (wymień jakie)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Przemoc seksualna</w:t>
            </w:r>
            <w:r w:rsidRPr="007D57F8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  <w:lang w:eastAsia="pl-PL"/>
              </w:rPr>
              <w:t>3)</w:t>
            </w:r>
            <w:r w:rsidRPr="007D57F8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 </w:t>
            </w:r>
          </w:p>
          <w:p w:rsidR="007D57F8" w:rsidRPr="007D57F8" w:rsidRDefault="007D57F8" w:rsidP="007D57F8">
            <w:pPr>
              <w:spacing w:after="0" w:line="240" w:lineRule="auto"/>
              <w:ind w:left="115" w:right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zmuszanie do obcowania płciowego, innych czynności seksualnych i inne </w:t>
            </w: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(wymień jakie)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6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Przemoc ekonomiczna</w:t>
            </w:r>
            <w:r w:rsidRPr="007D57F8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  <w:lang w:eastAsia="pl-PL"/>
              </w:rPr>
              <w:t>3)</w:t>
            </w:r>
            <w:r w:rsidRPr="007D57F8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 </w:t>
            </w:r>
          </w:p>
          <w:p w:rsidR="007D57F8" w:rsidRPr="007D57F8" w:rsidRDefault="007D57F8" w:rsidP="007D57F8">
            <w:pPr>
              <w:spacing w:after="0" w:line="240" w:lineRule="auto"/>
              <w:ind w:left="116" w:right="32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niełożenie na utrzymanie osób, wobec których istnieje taki obowiązek,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6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niezaspokajanie potrzeb materialnych,  niszczenie rzeczy osobistych,  </w:t>
            </w:r>
          </w:p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demolowanie mieszkania, wynoszenie  sprzętów domowych oraz ich  </w:t>
            </w:r>
          </w:p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sprzedawanie i inne (wymień jakie)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6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Przemoc za pomocą środków  komunikacji elektronicznej3) wyzywanie, straszenie, poniżanie osoby  w Internecie lub przy użyciu telefonu,  robienie jej zdjęcia lub rejestrowanie  filmów bez jej zgody, publikowanie  w Internecie lub rozsyłanie telefonem  zdjęć, filmów lub tekstów, które ją  obrażają 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lub ośmieszają, i inne (wymień  jakie)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6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Inne3) </w:t>
            </w:r>
          </w:p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zaniedbanie, niezaspokojenie  </w:t>
            </w:r>
          </w:p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podstawowych potrzeb biologicznych,  psychicznych i innych, </w:t>
            </w:r>
          </w:p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niszczenie rzeczy osobistych, </w:t>
            </w:r>
          </w:p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demolowanie mieszkania, wynoszenie  sprzętów domowych i ich sprzedawanie, pozostawianie bez opieki osoby, która  z powodu choroby, niepełnosprawności  lub wieku nie może samodzielnie  zaspokoić swoich potrzeb, </w:t>
            </w:r>
          </w:p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zmuszanie do picia alkoholu, </w:t>
            </w:r>
          </w:p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zmuszanie do zażywania środków  odurzających, substancji  </w:t>
            </w:r>
          </w:p>
          <w:p w:rsidR="007D57F8" w:rsidRPr="007D57F8" w:rsidRDefault="007D57F8" w:rsidP="007D57F8">
            <w:pPr>
              <w:spacing w:after="0" w:line="240" w:lineRule="auto"/>
              <w:ind w:left="12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psychotropowych lub leków i inne  (wymień jakie)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57F8" w:rsidRPr="007D57F8" w:rsidRDefault="007D57F8" w:rsidP="007D57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7F8" w:rsidRDefault="007D57F8" w:rsidP="007D57F8">
      <w:pPr>
        <w:spacing w:after="0" w:line="240" w:lineRule="auto"/>
        <w:ind w:left="12"/>
        <w:rPr>
          <w:rFonts w:ascii="Arial" w:eastAsia="Times New Roman" w:hAnsi="Arial" w:cs="Arial"/>
          <w:color w:val="000000"/>
          <w:lang w:eastAsia="pl-PL"/>
        </w:rPr>
      </w:pPr>
    </w:p>
    <w:p w:rsidR="007D57F8" w:rsidRDefault="007D57F8" w:rsidP="007D57F8">
      <w:pPr>
        <w:spacing w:after="0" w:line="240" w:lineRule="auto"/>
        <w:ind w:left="12"/>
        <w:rPr>
          <w:rFonts w:ascii="Arial" w:eastAsia="Times New Roman" w:hAnsi="Arial" w:cs="Arial"/>
          <w:color w:val="000000"/>
          <w:lang w:eastAsia="pl-PL"/>
        </w:rPr>
      </w:pPr>
    </w:p>
    <w:p w:rsidR="007D57F8" w:rsidRPr="007D57F8" w:rsidRDefault="007D57F8" w:rsidP="007D57F8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lastRenderedPageBreak/>
        <w:t>V. CZY OSOBA DOZNAJĄCA PRZEMOCY DOMOWEJ ODNIOSŁA USZKODZENIA CIAŁA? (TAK/NIE)</w:t>
      </w:r>
      <w:r w:rsidRPr="007D57F8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l-PL"/>
        </w:rPr>
        <w:t>1)</w:t>
      </w:r>
      <w:r w:rsidRPr="007D57F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2902"/>
        <w:gridCol w:w="2846"/>
      </w:tblGrid>
      <w:tr w:rsidR="007D57F8" w:rsidRPr="007D57F8" w:rsidTr="007D57F8">
        <w:trPr>
          <w:trHeight w:val="3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1 doznająca przemocy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2 doznająca przemocy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3 doznająca przemocy</w:t>
            </w:r>
          </w:p>
        </w:tc>
      </w:tr>
      <w:tr w:rsidR="007D57F8" w:rsidRPr="007D57F8" w:rsidTr="007D57F8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57F8" w:rsidRPr="007D57F8" w:rsidRDefault="007D57F8" w:rsidP="007D57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7F8" w:rsidRPr="007D57F8" w:rsidRDefault="007D57F8" w:rsidP="007D57F8">
      <w:pPr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Uwaga! W przypadku większej niż 3 liczby osób doznających przemocy dołącz kolejną kartę zawierającą Tabelę V  </w:t>
      </w:r>
    </w:p>
    <w:p w:rsidR="007D57F8" w:rsidRPr="007D57F8" w:rsidRDefault="007D57F8" w:rsidP="007D57F8">
      <w:pPr>
        <w:spacing w:before="181" w:after="0" w:line="240" w:lineRule="auto"/>
        <w:ind w:left="12" w:right="1297" w:hanging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>VI. CZY W ŚRODOWISKU DOMOWYM BYŁA W PRZESZŁOŚCI REALIZOWANA PROCEDURA  „NIEBIESKIE KARTY”? </w:t>
      </w:r>
    </w:p>
    <w:p w:rsidR="007D57F8" w:rsidRPr="007D57F8" w:rsidRDefault="007D57F8" w:rsidP="007D57F8">
      <w:pPr>
        <w:spacing w:before="6" w:after="0" w:line="240" w:lineRule="auto"/>
        <w:ind w:left="2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 xml:space="preserve"> tak (kiedy? ........................gdzie? ....…......................) nie </w:t>
      </w:r>
      <w:proofErr w:type="spellStart"/>
      <w:r w:rsidRPr="007D57F8">
        <w:rPr>
          <w:rFonts w:ascii="Arial" w:eastAsia="Times New Roman" w:hAnsi="Arial" w:cs="Arial"/>
          <w:color w:val="000000"/>
          <w:lang w:eastAsia="pl-PL"/>
        </w:rPr>
        <w:t>nie</w:t>
      </w:r>
      <w:proofErr w:type="spellEnd"/>
      <w:r w:rsidRPr="007D57F8">
        <w:rPr>
          <w:rFonts w:ascii="Arial" w:eastAsia="Times New Roman" w:hAnsi="Arial" w:cs="Arial"/>
          <w:color w:val="000000"/>
          <w:lang w:eastAsia="pl-PL"/>
        </w:rPr>
        <w:t xml:space="preserve"> ustalono </w:t>
      </w:r>
    </w:p>
    <w:p w:rsidR="007D57F8" w:rsidRPr="007D57F8" w:rsidRDefault="007D57F8" w:rsidP="007D57F8">
      <w:pPr>
        <w:spacing w:before="246" w:after="0" w:line="240" w:lineRule="auto"/>
        <w:ind w:left="12" w:right="478" w:hanging="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>VII. CZY W ŚRODOWISKU DOMOWYM AKTUALNIE JEST REALIZOWANA PROCEDURA „NIEBIESKIE  KARTY”? </w:t>
      </w:r>
    </w:p>
    <w:p w:rsidR="007D57F8" w:rsidRPr="007D57F8" w:rsidRDefault="007D57F8" w:rsidP="007D57F8">
      <w:pPr>
        <w:spacing w:before="6" w:after="0" w:line="240" w:lineRule="auto"/>
        <w:ind w:left="2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 xml:space="preserve"> tak nie </w:t>
      </w:r>
      <w:proofErr w:type="spellStart"/>
      <w:r w:rsidRPr="007D57F8">
        <w:rPr>
          <w:rFonts w:ascii="Arial" w:eastAsia="Times New Roman" w:hAnsi="Arial" w:cs="Arial"/>
          <w:color w:val="000000"/>
          <w:lang w:eastAsia="pl-PL"/>
        </w:rPr>
        <w:t>nie</w:t>
      </w:r>
      <w:proofErr w:type="spellEnd"/>
      <w:r w:rsidRPr="007D57F8">
        <w:rPr>
          <w:rFonts w:ascii="Arial" w:eastAsia="Times New Roman" w:hAnsi="Arial" w:cs="Arial"/>
          <w:color w:val="000000"/>
          <w:lang w:eastAsia="pl-PL"/>
        </w:rPr>
        <w:t xml:space="preserve"> ustalono </w:t>
      </w:r>
    </w:p>
    <w:p w:rsidR="007D57F8" w:rsidRPr="007D57F8" w:rsidRDefault="007D57F8" w:rsidP="007D57F8">
      <w:pPr>
        <w:spacing w:before="246" w:after="0" w:line="240" w:lineRule="auto"/>
        <w:ind w:left="12" w:right="2799" w:hanging="2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 xml:space="preserve">VIII. CZY OSOBA STOSUJĄCA PRZEMOC DOMOWĄ POSIADA BROŃ PALNĄ?   tak nie </w:t>
      </w:r>
      <w:proofErr w:type="spellStart"/>
      <w:r w:rsidRPr="007D57F8">
        <w:rPr>
          <w:rFonts w:ascii="Arial" w:eastAsia="Times New Roman" w:hAnsi="Arial" w:cs="Arial"/>
          <w:color w:val="000000"/>
          <w:lang w:eastAsia="pl-PL"/>
        </w:rPr>
        <w:t>nie</w:t>
      </w:r>
      <w:proofErr w:type="spellEnd"/>
      <w:r w:rsidRPr="007D57F8">
        <w:rPr>
          <w:rFonts w:ascii="Arial" w:eastAsia="Times New Roman" w:hAnsi="Arial" w:cs="Arial"/>
          <w:color w:val="000000"/>
          <w:lang w:eastAsia="pl-PL"/>
        </w:rPr>
        <w:t xml:space="preserve"> ustalono </w:t>
      </w:r>
    </w:p>
    <w:p w:rsidR="007D57F8" w:rsidRPr="007D57F8" w:rsidRDefault="007D57F8" w:rsidP="007D57F8">
      <w:pPr>
        <w:spacing w:before="255" w:after="0" w:line="240" w:lineRule="auto"/>
        <w:ind w:left="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>IX. CZY OSOBA DOZNAJĄCA PRZEMOCY DOMOWEJ CZUJE SIĘ BEZPIECZNIE? (TAK/NIE)</w:t>
      </w:r>
      <w:r w:rsidRPr="007D57F8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l-PL"/>
        </w:rPr>
        <w:t>1)</w:t>
      </w:r>
      <w:r w:rsidRPr="007D57F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2902"/>
        <w:gridCol w:w="2846"/>
      </w:tblGrid>
      <w:tr w:rsidR="007D57F8" w:rsidRPr="007D57F8" w:rsidTr="007D57F8">
        <w:trPr>
          <w:trHeight w:val="3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1 doznająca przemocy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2 doznająca przemocy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3 doznająca przemocy</w:t>
            </w:r>
          </w:p>
        </w:tc>
      </w:tr>
      <w:tr w:rsidR="007D57F8" w:rsidRPr="007D57F8" w:rsidTr="007D57F8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57F8" w:rsidRPr="007D57F8" w:rsidRDefault="007D57F8" w:rsidP="007D57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7F8" w:rsidRPr="007D57F8" w:rsidRDefault="007D57F8" w:rsidP="007D57F8">
      <w:pPr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Uwaga! W przypadku większej niż 3 liczby osób doznających przemocy dołącz kolejną kartę zawierającą Tabelę IX  </w:t>
      </w:r>
    </w:p>
    <w:p w:rsidR="007D57F8" w:rsidRPr="007D57F8" w:rsidRDefault="007D57F8" w:rsidP="007D57F8">
      <w:pPr>
        <w:spacing w:before="181"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>X. ŚWIADKOWIE STOSOWANIA PRZEMOCY DOMOWEJ </w:t>
      </w:r>
    </w:p>
    <w:p w:rsidR="007D57F8" w:rsidRPr="007D57F8" w:rsidRDefault="007D57F8" w:rsidP="007D57F8">
      <w:pPr>
        <w:spacing w:after="0" w:line="240" w:lineRule="auto"/>
        <w:ind w:left="2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> ustalono - wypełnij tabelę nie ustalono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179"/>
        <w:gridCol w:w="1179"/>
        <w:gridCol w:w="1123"/>
      </w:tblGrid>
      <w:tr w:rsidR="007D57F8" w:rsidRPr="007D57F8" w:rsidTr="007D57F8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Świadek 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Świadek 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Świadek 3</w:t>
            </w: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4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Adres miejsca zamieszkania:</w:t>
            </w: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57F8" w:rsidRPr="007D57F8" w:rsidRDefault="007D57F8" w:rsidP="007D57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7F8" w:rsidRPr="007D57F8" w:rsidRDefault="007D57F8" w:rsidP="007D57F8">
      <w:pPr>
        <w:spacing w:after="0" w:line="240" w:lineRule="auto"/>
        <w:ind w:left="53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5"/>
        <w:gridCol w:w="579"/>
        <w:gridCol w:w="579"/>
        <w:gridCol w:w="579"/>
      </w:tblGrid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Ulica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Nr domu/nr lokalu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3" w:right="25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Telefon lub adres  e-mail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47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2" w:right="8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Stosunek świadka do osób, wobec których są podejmowane działania w ramach procedury „Niebieskie Karty” (np.  członek rodziny, osoba obca)</w:t>
            </w:r>
            <w:r w:rsidRPr="007D57F8">
              <w:rPr>
                <w:rFonts w:ascii="Arial" w:eastAsia="Times New Roman" w:hAnsi="Arial" w:cs="Arial"/>
                <w:i/>
                <w:iCs/>
                <w:color w:val="000000"/>
                <w:sz w:val="13"/>
                <w:szCs w:val="13"/>
                <w:vertAlign w:val="superscript"/>
                <w:lang w:eastAsia="pl-PL"/>
              </w:rPr>
              <w:t>1)</w:t>
            </w:r>
          </w:p>
        </w:tc>
      </w:tr>
      <w:tr w:rsidR="007D57F8" w:rsidRPr="007D57F8" w:rsidTr="007D57F8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57F8" w:rsidRPr="007D57F8" w:rsidRDefault="007D57F8" w:rsidP="007D57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7F8" w:rsidRPr="007D57F8" w:rsidRDefault="007D57F8" w:rsidP="007D57F8">
      <w:pPr>
        <w:spacing w:after="0" w:line="240" w:lineRule="auto"/>
        <w:ind w:left="7" w:right="885" w:firstLine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>XI. DZIAŁANIA INTERWENCYJNE PODJĘTE WOBEC OSOBY STOSUJĄCEJ PRZEMOC DOMOWĄ  (zaznacz w odpowiednim miejscu znak X):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4885"/>
        <w:gridCol w:w="965"/>
        <w:gridCol w:w="965"/>
      </w:tblGrid>
      <w:tr w:rsidR="007D57F8" w:rsidRPr="007D57F8" w:rsidTr="007D57F8">
        <w:trPr>
          <w:trHeight w:val="56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Działanie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1  </w:t>
            </w:r>
          </w:p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stosująca  </w:t>
            </w:r>
          </w:p>
          <w:p w:rsidR="007D57F8" w:rsidRPr="007D57F8" w:rsidRDefault="007D57F8" w:rsidP="007D57F8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przemoc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2  </w:t>
            </w:r>
          </w:p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stosująca  </w:t>
            </w:r>
          </w:p>
          <w:p w:rsidR="007D57F8" w:rsidRPr="007D57F8" w:rsidRDefault="007D57F8" w:rsidP="007D57F8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przemoc</w:t>
            </w: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Badanie na zawartość alkoholu (wynik)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Doprowadzenie do wytrzeźwienia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75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Doprowadzenie do policyjnego 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7D57F8" w:rsidRPr="007D57F8" w:rsidRDefault="007D57F8" w:rsidP="007D57F8">
            <w:pPr>
              <w:spacing w:before="19"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pomieszczenia dla osób zatrzymanych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7" w:right="50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na podstawie art. 15a ustawy z dnia 6 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kwietnia 1990 r. o Policji (Dz. U. z 2023 r.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poz. 171, z </w:t>
            </w:r>
            <w:proofErr w:type="spellStart"/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późn</w:t>
            </w:r>
            <w:proofErr w:type="spellEnd"/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. zm.)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10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1" w:right="179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na podstawie art. 244 ustawy z dnia 6 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czerwca 1997 r. - Kodeks postępowania 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karnego (Dz. U. z 2022 r. poz. 1375, z </w:t>
            </w:r>
            <w:proofErr w:type="spellStart"/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późn</w:t>
            </w:r>
            <w:proofErr w:type="spellEnd"/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. 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zm.)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Zatrzymanie w izbie zatrzymań jednostki organizacyjnej Żandarmerii Wojskowej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Powiadomienie organów ścigania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50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42" w:right="149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Wydanie nakazu natychmiastowego opuszczenia wspólnie zajmowanego mieszkania i jego 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bezpośredniego otoczenia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51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42" w:right="145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Wydanie zakazu zbliżania się do wspólnie zajmowanego mieszkania i jego bezpośredniego 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otoczenia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50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44" w:right="218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Zakaz zbliżania się osoby stosującej przemoc domową do osoby dotkniętej taką przemocą 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na określoną w metrach odległość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Zakaz kontaktowania się z osobą dotkniętą przemocą domową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76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44" w:right="5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Zakaz wstępu i przebywania osoby stosującej przemoc na terenie szkoły, placówki 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oświatowej, opiekuńczej i artystycznej, do których uczęszcza osoba dotknięta przemocą 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domową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50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43" w:right="109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Zakaz wstępu i przebywania osoby stosującej przemoc w miejscach pracy osoby doznającej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przemocy domowej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50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43" w:right="57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Zawiadomienie komórki organizacyjnej Policji, właściwej w spawach wydawania pozwolenia 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na broń, o wszczęciu procedury „Niebieskie Karty”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50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49" w:right="55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Odebranie broni palnej, amunicji oraz dokumentów potwierdzających legalność posiadania 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broni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Poinformowanie o prawnokarnych konsekwencjach stosowania przemocy domowej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30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Inne (wymień jakie?)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57F8" w:rsidRPr="007D57F8" w:rsidRDefault="007D57F8" w:rsidP="007D57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7F8" w:rsidRPr="007D57F8" w:rsidRDefault="007D57F8" w:rsidP="007D57F8">
      <w:pPr>
        <w:spacing w:after="0" w:line="240" w:lineRule="auto"/>
        <w:ind w:left="113" w:right="398" w:firstLine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>XII. DZIAŁANIA INTERWENCYJNE PODJĘTE WOBEC OSOBY DOZNAJĄCEJ PRZEMOCY DOMOWEJ   (zaznacz w odpowiednim miejscu znak X):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1"/>
        <w:gridCol w:w="1943"/>
        <w:gridCol w:w="974"/>
        <w:gridCol w:w="974"/>
      </w:tblGrid>
      <w:tr w:rsidR="007D57F8" w:rsidRPr="007D57F8" w:rsidTr="007D57F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Działanie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1  </w:t>
            </w:r>
          </w:p>
          <w:p w:rsidR="007D57F8" w:rsidRPr="007D57F8" w:rsidRDefault="007D57F8" w:rsidP="007D57F8">
            <w:pPr>
              <w:spacing w:before="3" w:after="0" w:line="240" w:lineRule="auto"/>
              <w:ind w:left="145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doznająca  przemocy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2  </w:t>
            </w:r>
          </w:p>
          <w:p w:rsidR="007D57F8" w:rsidRPr="007D57F8" w:rsidRDefault="007D57F8" w:rsidP="007D57F8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doznająca </w:t>
            </w:r>
          </w:p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przemocy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3  </w:t>
            </w:r>
          </w:p>
          <w:p w:rsidR="007D57F8" w:rsidRPr="007D57F8" w:rsidRDefault="007D57F8" w:rsidP="007D57F8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doznająca </w:t>
            </w:r>
          </w:p>
          <w:p w:rsidR="007D57F8" w:rsidRPr="007D57F8" w:rsidRDefault="007D57F8" w:rsidP="007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przemocy</w:t>
            </w: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Udzielono pomocy ambulatoryjnej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Przyjęto na leczenie szpitalne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Wydano zaświadczenie </w:t>
            </w:r>
            <w:r w:rsidRPr="007D57F8">
              <w:rPr>
                <w:rFonts w:ascii="Arial" w:eastAsia="Times New Roman" w:hAnsi="Arial" w:cs="Arial"/>
                <w:color w:val="212529"/>
                <w:sz w:val="20"/>
                <w:szCs w:val="20"/>
                <w:shd w:val="clear" w:color="auto" w:fill="FFFFFF"/>
                <w:lang w:eastAsia="pl-PL"/>
              </w:rPr>
              <w:t>o przyczynach i rodzaju uszkodzeń ciała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Zapewniono schronienie w placówce całodobowej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Zabezpieczono małoletniego w sytuacji zagrożenia zdrowia lub życia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57F8" w:rsidRPr="007D57F8" w:rsidRDefault="007D57F8" w:rsidP="007D57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7F8" w:rsidRPr="007D57F8" w:rsidRDefault="007D57F8" w:rsidP="007D57F8">
      <w:pPr>
        <w:spacing w:after="0" w:line="240" w:lineRule="auto"/>
        <w:ind w:left="53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1"/>
        <w:gridCol w:w="206"/>
        <w:gridCol w:w="206"/>
        <w:gridCol w:w="206"/>
      </w:tblGrid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Powiadomiono sąd rodzinny o sytuacji małoletniego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Przekazanie formularza „Niebieska Karta – B”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3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Inne (wymień jakie?)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57F8" w:rsidRPr="007D57F8" w:rsidRDefault="007D57F8" w:rsidP="007D57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7F8" w:rsidRPr="007D57F8" w:rsidRDefault="007D57F8" w:rsidP="007D57F8">
      <w:pPr>
        <w:spacing w:after="0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>XIII. DODATKOWE INFORMACJE  </w:t>
      </w:r>
    </w:p>
    <w:p w:rsidR="007D57F8" w:rsidRPr="007D57F8" w:rsidRDefault="007D57F8" w:rsidP="007D57F8">
      <w:pPr>
        <w:spacing w:before="2331"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>XIV. WSZCZĘCIE PROCEDURY „NIEBIESKIE KARTY” NASTĄPIŁO PRZEZ </w:t>
      </w:r>
    </w:p>
    <w:p w:rsidR="007D57F8" w:rsidRPr="007D57F8" w:rsidRDefault="007D57F8" w:rsidP="007D57F8">
      <w:pPr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lang w:eastAsia="pl-PL"/>
        </w:rPr>
        <w:t>(zaznacz w odpowiednim miejscu znak X):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6"/>
        <w:gridCol w:w="206"/>
      </w:tblGrid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Pracownika socjalnego jednostki organizacyjnej pomocy społecznej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Funkcjonariusza Policji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Żołnierza Żandarmerii Wojskowej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Pracownika socjalnego specjalistycznego ośrodka wsparcia dla osób doznających przemocy domowej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Asystenta rodziny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Nauczyciela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Osobę wykonującą zawód medyczny, w tym lekarza, pielęgniarkę, położną lub ratownika medycznego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Przedstawiciela gminnej komisji rozwiązywania problemów alkoholowych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7F8" w:rsidRPr="007D57F8" w:rsidTr="007D57F8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ind w:left="124" w:right="250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Pedagoga, psychologa lub terapeutę, będących przedstawicielami podmiotów, o których mowa w art.  9a ust. 3 ustawy z dnia 29 lipca 2005 r. o przeciwdziałaniu przemocy domowej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7F8" w:rsidRPr="007D57F8" w:rsidRDefault="007D57F8" w:rsidP="007D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57F8" w:rsidRPr="007D57F8" w:rsidRDefault="007D57F8" w:rsidP="007D57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7F8" w:rsidRPr="007D57F8" w:rsidRDefault="007D57F8" w:rsidP="007D57F8">
      <w:pPr>
        <w:spacing w:after="0" w:line="240" w:lineRule="auto"/>
        <w:ind w:right="92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 </w:t>
      </w:r>
    </w:p>
    <w:p w:rsidR="007D57F8" w:rsidRPr="007D57F8" w:rsidRDefault="007D57F8" w:rsidP="007D57F8">
      <w:pPr>
        <w:spacing w:after="0" w:line="240" w:lineRule="auto"/>
        <w:ind w:left="7" w:right="11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imię i nazwisko oraz czytelny podpis osoby wypełniającej  formularz „Niebieska Karta – A”  </w:t>
      </w:r>
    </w:p>
    <w:p w:rsidR="007D57F8" w:rsidRPr="007D57F8" w:rsidRDefault="007D57F8" w:rsidP="007D57F8">
      <w:pPr>
        <w:spacing w:before="960" w:after="0" w:line="240" w:lineRule="auto"/>
        <w:ind w:right="10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……………………..…………………………………………………………… </w:t>
      </w:r>
    </w:p>
    <w:p w:rsidR="007D57F8" w:rsidRPr="007D57F8" w:rsidRDefault="007D57F8" w:rsidP="007D57F8">
      <w:pPr>
        <w:spacing w:before="171" w:after="0" w:line="240" w:lineRule="auto"/>
        <w:ind w:right="1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F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wpływu formularza, podpis członka Zespołu Interdyscyplinarnego) </w:t>
      </w:r>
    </w:p>
    <w:p w:rsidR="007D57F8" w:rsidRPr="007D57F8" w:rsidRDefault="007D57F8" w:rsidP="007D57F8">
      <w:pPr>
        <w:spacing w:before="335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p w:rsidR="007D57F8" w:rsidRDefault="007D57F8" w:rsidP="007D57F8">
      <w:pPr>
        <w:shd w:val="clear" w:color="auto" w:fill="FFFFFF"/>
        <w:spacing w:line="250" w:lineRule="exact"/>
        <w:ind w:right="10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„</w:t>
      </w:r>
      <w:r w:rsidRPr="005F2917">
        <w:rPr>
          <w:rFonts w:ascii="Arial" w:hAnsi="Arial" w:cs="Arial"/>
          <w:b/>
          <w:bCs/>
          <w:color w:val="000000"/>
        </w:rPr>
        <w:t xml:space="preserve">NIEBIESKA KARTA </w:t>
      </w:r>
      <w:r>
        <w:rPr>
          <w:rFonts w:ascii="Arial" w:hAnsi="Arial" w:cs="Arial"/>
          <w:b/>
          <w:bCs/>
          <w:color w:val="000000"/>
        </w:rPr>
        <w:t>–</w:t>
      </w:r>
      <w:r w:rsidRPr="005F2917">
        <w:rPr>
          <w:rFonts w:ascii="Arial" w:hAnsi="Arial" w:cs="Arial"/>
          <w:b/>
          <w:bCs/>
          <w:color w:val="000000"/>
        </w:rPr>
        <w:t xml:space="preserve"> B</w:t>
      </w:r>
      <w:r>
        <w:rPr>
          <w:rFonts w:ascii="Arial" w:hAnsi="Arial" w:cs="Arial"/>
          <w:b/>
          <w:bCs/>
          <w:color w:val="000000"/>
        </w:rPr>
        <w:t>”</w:t>
      </w:r>
    </w:p>
    <w:p w:rsidR="007D57F8" w:rsidRDefault="007D57F8" w:rsidP="007D57F8">
      <w:pPr>
        <w:shd w:val="clear" w:color="auto" w:fill="FFFFFF"/>
        <w:spacing w:line="250" w:lineRule="exact"/>
        <w:ind w:right="105"/>
        <w:jc w:val="center"/>
        <w:rPr>
          <w:rFonts w:ascii="Arial" w:hAnsi="Arial" w:cs="Arial"/>
          <w:b/>
          <w:bCs/>
          <w:color w:val="000000"/>
        </w:rPr>
      </w:pPr>
    </w:p>
    <w:p w:rsidR="007D57F8" w:rsidRDefault="007D57F8" w:rsidP="007D57F8">
      <w:pPr>
        <w:shd w:val="clear" w:color="auto" w:fill="FFFFFF"/>
        <w:spacing w:line="250" w:lineRule="exact"/>
        <w:ind w:right="10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INFORMACJA </w:t>
      </w:r>
      <w:r w:rsidRPr="005F2917">
        <w:rPr>
          <w:rFonts w:ascii="Arial" w:hAnsi="Arial" w:cs="Arial"/>
          <w:b/>
          <w:bCs/>
          <w:color w:val="000000"/>
        </w:rPr>
        <w:t xml:space="preserve">DLA OSÓB </w:t>
      </w:r>
      <w:r>
        <w:rPr>
          <w:rFonts w:ascii="Arial" w:hAnsi="Arial" w:cs="Arial"/>
          <w:b/>
          <w:bCs/>
          <w:color w:val="000000"/>
        </w:rPr>
        <w:t>DOZNAJĄCYCH PRZEMOCY DOMOWEJ</w:t>
      </w:r>
    </w:p>
    <w:p w:rsidR="007D57F8" w:rsidRPr="005F2917" w:rsidRDefault="007D57F8" w:rsidP="007D57F8">
      <w:pPr>
        <w:shd w:val="clear" w:color="auto" w:fill="FFFFFF"/>
        <w:spacing w:line="250" w:lineRule="exact"/>
        <w:ind w:right="105"/>
        <w:jc w:val="center"/>
        <w:rPr>
          <w:rFonts w:ascii="Arial" w:hAnsi="Arial" w:cs="Arial"/>
        </w:rPr>
      </w:pPr>
    </w:p>
    <w:p w:rsidR="007D57F8" w:rsidRDefault="007D57F8" w:rsidP="007D57F8">
      <w:pPr>
        <w:shd w:val="clear" w:color="auto" w:fill="FFFFFF"/>
        <w:spacing w:line="250" w:lineRule="exact"/>
        <w:ind w:left="14" w:right="10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 to jest </w:t>
      </w:r>
      <w:bookmarkStart w:id="1" w:name="_Hlk135219687"/>
      <w:r>
        <w:rPr>
          <w:rFonts w:ascii="Arial" w:hAnsi="Arial" w:cs="Arial"/>
          <w:b/>
          <w:bCs/>
          <w:color w:val="000000"/>
        </w:rPr>
        <w:t>procedura „Niebieskie Karty”?</w:t>
      </w:r>
    </w:p>
    <w:bookmarkEnd w:id="1"/>
    <w:p w:rsidR="007D57F8" w:rsidRDefault="007D57F8" w:rsidP="007D57F8">
      <w:pPr>
        <w:shd w:val="clear" w:color="auto" w:fill="FFFFFF"/>
        <w:spacing w:line="250" w:lineRule="exact"/>
        <w:ind w:left="14"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Są to różne działania podejmowane w sytuacji podejrzenia lub stwierdzenia stosowania przemocy domowej na podstawie przepisów ustawy o </w:t>
      </w:r>
      <w:r w:rsidRPr="00535036">
        <w:rPr>
          <w:rFonts w:ascii="Arial" w:hAnsi="Arial" w:cs="Arial"/>
          <w:color w:val="000000"/>
        </w:rPr>
        <w:t>przeciwdziałaniu przemocy domowej</w:t>
      </w:r>
      <w:r>
        <w:rPr>
          <w:rFonts w:ascii="Arial" w:hAnsi="Arial" w:cs="Arial"/>
          <w:color w:val="000000"/>
        </w:rPr>
        <w:t xml:space="preserve">. </w:t>
      </w:r>
      <w:r w:rsidRPr="00535036">
        <w:rPr>
          <w:rFonts w:ascii="Arial" w:hAnsi="Arial" w:cs="Arial"/>
          <w:color w:val="000000"/>
        </w:rPr>
        <w:t>Celem procedury „Niebieskie Karty”</w:t>
      </w:r>
      <w:r>
        <w:rPr>
          <w:rFonts w:ascii="Arial" w:hAnsi="Arial" w:cs="Arial"/>
          <w:color w:val="000000"/>
        </w:rPr>
        <w:t xml:space="preserve"> jest z</w:t>
      </w:r>
      <w:r w:rsidRPr="00535036">
        <w:rPr>
          <w:rFonts w:ascii="Arial" w:hAnsi="Arial" w:cs="Arial"/>
          <w:color w:val="000000"/>
        </w:rPr>
        <w:t>atrzymanie przemocy domowej i udzielenie pomocy i wsparcia Tobie</w:t>
      </w:r>
      <w:r>
        <w:rPr>
          <w:rFonts w:ascii="Arial" w:hAnsi="Arial" w:cs="Arial"/>
          <w:color w:val="000000"/>
        </w:rPr>
        <w:t xml:space="preserve"> </w:t>
      </w:r>
      <w:r w:rsidRPr="00535036">
        <w:rPr>
          <w:rFonts w:ascii="Arial" w:hAnsi="Arial" w:cs="Arial"/>
          <w:color w:val="000000"/>
        </w:rPr>
        <w:t>i Twoim najbliższym.</w:t>
      </w:r>
      <w:r w:rsidRPr="00535036">
        <w:t xml:space="preserve"> </w:t>
      </w:r>
      <w:r w:rsidRPr="00535036">
        <w:rPr>
          <w:rFonts w:ascii="Arial" w:hAnsi="Arial" w:cs="Arial"/>
          <w:color w:val="000000"/>
        </w:rPr>
        <w:t>Na skutek wszczęcia procedury „Niebieskie Karty</w:t>
      </w:r>
      <w:r>
        <w:rPr>
          <w:rFonts w:ascii="Arial" w:hAnsi="Arial" w:cs="Arial"/>
          <w:color w:val="000000"/>
        </w:rPr>
        <w:t>”</w:t>
      </w:r>
      <w:r w:rsidRPr="00535036">
        <w:rPr>
          <w:rFonts w:ascii="Arial" w:hAnsi="Arial" w:cs="Arial"/>
          <w:color w:val="000000"/>
        </w:rPr>
        <w:t xml:space="preserve"> informacja dotycząca Twojej sytuacji zostanie przekazana do grupy diagnostyczno</w:t>
      </w:r>
      <w:r>
        <w:rPr>
          <w:rFonts w:ascii="Arial" w:hAnsi="Arial" w:cs="Arial"/>
          <w:color w:val="000000"/>
        </w:rPr>
        <w:noBreakHyphen/>
      </w:r>
      <w:r w:rsidRPr="00535036">
        <w:rPr>
          <w:rFonts w:ascii="Arial" w:hAnsi="Arial" w:cs="Arial"/>
          <w:color w:val="000000"/>
        </w:rPr>
        <w:t>pomocowej</w:t>
      </w:r>
      <w:r>
        <w:rPr>
          <w:rFonts w:ascii="Arial" w:hAnsi="Arial" w:cs="Arial"/>
          <w:color w:val="000000"/>
        </w:rPr>
        <w:t>. Więcej informacji na temat dalszych działań uzyskasz podczas spotkania z członkami tej grupy, na które zostaniesz zaproszona/(y). W trakcie procedury członkowie grupy będą kontaktować się także z osobą, która przemoc stosuje.</w:t>
      </w:r>
    </w:p>
    <w:p w:rsidR="007D57F8" w:rsidRDefault="007D57F8" w:rsidP="007D57F8">
      <w:pPr>
        <w:shd w:val="clear" w:color="auto" w:fill="FFFFFF"/>
        <w:spacing w:line="250" w:lineRule="exact"/>
        <w:ind w:right="105"/>
        <w:rPr>
          <w:rFonts w:ascii="Arial" w:hAnsi="Arial" w:cs="Arial"/>
          <w:b/>
          <w:bCs/>
          <w:color w:val="000000"/>
        </w:rPr>
      </w:pPr>
    </w:p>
    <w:p w:rsidR="007D57F8" w:rsidRDefault="007D57F8" w:rsidP="007D57F8">
      <w:pPr>
        <w:shd w:val="clear" w:color="auto" w:fill="FFFFFF"/>
        <w:spacing w:line="250" w:lineRule="exact"/>
        <w:ind w:right="10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 to jest przemoc domowa</w:t>
      </w:r>
      <w:r w:rsidRPr="005F2917">
        <w:rPr>
          <w:rFonts w:ascii="Arial" w:hAnsi="Arial" w:cs="Arial"/>
          <w:b/>
          <w:bCs/>
          <w:color w:val="000000"/>
        </w:rPr>
        <w:t>?</w:t>
      </w:r>
    </w:p>
    <w:p w:rsidR="007D57F8" w:rsidRPr="00F2524B" w:rsidRDefault="007D57F8" w:rsidP="007D57F8">
      <w:pPr>
        <w:shd w:val="clear" w:color="auto" w:fill="FFFFFF"/>
        <w:spacing w:line="250" w:lineRule="exact"/>
        <w:ind w:left="14" w:right="10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Przemoc domowa to </w:t>
      </w:r>
      <w:r w:rsidRPr="00F2524B">
        <w:rPr>
          <w:rFonts w:ascii="Arial" w:hAnsi="Arial" w:cs="Arial"/>
          <w:bCs/>
        </w:rPr>
        <w:t>jednorazowe albo powtarzające się umyślne działanie lub zaniechanie, wykorzystujące przewagę fizyczną, psychiczną lub ekonomiczną, naruszające prawa lub dobra osobiste osoby doznającej przemocy domowej, w szczególności:</w:t>
      </w:r>
    </w:p>
    <w:p w:rsidR="007D57F8" w:rsidRDefault="007D57F8" w:rsidP="007D57F8">
      <w:pPr>
        <w:pStyle w:val="Akapitzlist"/>
        <w:numPr>
          <w:ilvl w:val="0"/>
          <w:numId w:val="5"/>
        </w:numPr>
        <w:shd w:val="clear" w:color="auto" w:fill="FFFFFF"/>
        <w:spacing w:after="0" w:line="250" w:lineRule="exact"/>
        <w:ind w:right="105"/>
        <w:rPr>
          <w:rFonts w:ascii="Arial" w:hAnsi="Arial" w:cs="Arial"/>
          <w:bCs/>
        </w:rPr>
      </w:pPr>
      <w:r w:rsidRPr="00F2524B">
        <w:rPr>
          <w:rFonts w:ascii="Arial" w:hAnsi="Arial" w:cs="Arial"/>
          <w:bCs/>
        </w:rPr>
        <w:t xml:space="preserve">narażające tę osobę na niebezpieczeństwo utraty życia, zdrowia lub mienia, </w:t>
      </w:r>
    </w:p>
    <w:p w:rsidR="007D57F8" w:rsidRDefault="007D57F8" w:rsidP="007D57F8">
      <w:pPr>
        <w:pStyle w:val="Akapitzlist"/>
        <w:numPr>
          <w:ilvl w:val="0"/>
          <w:numId w:val="5"/>
        </w:numPr>
        <w:shd w:val="clear" w:color="auto" w:fill="FFFFFF"/>
        <w:spacing w:after="0" w:line="250" w:lineRule="exact"/>
        <w:ind w:right="105"/>
        <w:rPr>
          <w:rFonts w:ascii="Arial" w:hAnsi="Arial" w:cs="Arial"/>
          <w:bCs/>
        </w:rPr>
      </w:pPr>
      <w:r w:rsidRPr="00F2524B">
        <w:rPr>
          <w:rFonts w:ascii="Arial" w:hAnsi="Arial" w:cs="Arial"/>
          <w:bCs/>
        </w:rPr>
        <w:t xml:space="preserve">naruszające jej godność, nietykalność cielesną lub wolność, w tym seksualną, </w:t>
      </w:r>
    </w:p>
    <w:p w:rsidR="007D57F8" w:rsidRDefault="007D57F8" w:rsidP="007D57F8">
      <w:pPr>
        <w:pStyle w:val="Akapitzlist"/>
        <w:numPr>
          <w:ilvl w:val="0"/>
          <w:numId w:val="5"/>
        </w:numPr>
        <w:shd w:val="clear" w:color="auto" w:fill="FFFFFF"/>
        <w:spacing w:after="0" w:line="250" w:lineRule="exact"/>
        <w:ind w:right="105"/>
        <w:rPr>
          <w:rFonts w:ascii="Arial" w:hAnsi="Arial" w:cs="Arial"/>
          <w:bCs/>
        </w:rPr>
      </w:pPr>
      <w:r w:rsidRPr="00F2524B">
        <w:rPr>
          <w:rFonts w:ascii="Arial" w:hAnsi="Arial" w:cs="Arial"/>
          <w:bCs/>
        </w:rPr>
        <w:t>powodujące szkody na jej zdrowiu fizycznym lub psychicznym, wywołujące u tej osoby cierpienia lub krzywd</w:t>
      </w:r>
      <w:r>
        <w:rPr>
          <w:rFonts w:ascii="Arial" w:hAnsi="Arial" w:cs="Arial"/>
          <w:bCs/>
        </w:rPr>
        <w:t>ę</w:t>
      </w:r>
      <w:r w:rsidRPr="00F2524B">
        <w:rPr>
          <w:rFonts w:ascii="Arial" w:hAnsi="Arial" w:cs="Arial"/>
          <w:bCs/>
        </w:rPr>
        <w:t xml:space="preserve">, </w:t>
      </w:r>
    </w:p>
    <w:p w:rsidR="007D57F8" w:rsidRDefault="007D57F8" w:rsidP="007D57F8">
      <w:pPr>
        <w:pStyle w:val="Akapitzlist"/>
        <w:numPr>
          <w:ilvl w:val="0"/>
          <w:numId w:val="5"/>
        </w:numPr>
        <w:shd w:val="clear" w:color="auto" w:fill="FFFFFF"/>
        <w:spacing w:after="0" w:line="250" w:lineRule="exact"/>
        <w:ind w:right="105"/>
        <w:rPr>
          <w:rFonts w:ascii="Arial" w:hAnsi="Arial" w:cs="Arial"/>
          <w:bCs/>
        </w:rPr>
      </w:pPr>
      <w:r w:rsidRPr="00F2524B">
        <w:rPr>
          <w:rFonts w:ascii="Arial" w:hAnsi="Arial" w:cs="Arial"/>
          <w:bCs/>
        </w:rPr>
        <w:t xml:space="preserve">ograniczające lub pozbawiające tę osobę dostępu do środków finansowych lub możliwości podjęcia pracy lub uzyskania samodzielności finansowej, </w:t>
      </w:r>
    </w:p>
    <w:p w:rsidR="007D57F8" w:rsidRPr="00F2524B" w:rsidRDefault="007D57F8" w:rsidP="007D57F8">
      <w:pPr>
        <w:pStyle w:val="Akapitzlist"/>
        <w:numPr>
          <w:ilvl w:val="0"/>
          <w:numId w:val="5"/>
        </w:numPr>
        <w:shd w:val="clear" w:color="auto" w:fill="FFFFFF"/>
        <w:spacing w:after="0" w:line="250" w:lineRule="exact"/>
        <w:ind w:right="105"/>
        <w:rPr>
          <w:rFonts w:ascii="Arial" w:hAnsi="Arial" w:cs="Arial"/>
          <w:bCs/>
        </w:rPr>
      </w:pPr>
      <w:r w:rsidRPr="00F2524B">
        <w:rPr>
          <w:rFonts w:ascii="Arial" w:hAnsi="Arial" w:cs="Arial"/>
          <w:bCs/>
        </w:rPr>
        <w:t>istotnie naruszające prywatność tej osoby lub wzbudzające u niej poczucie zagrożenia, poniżenia lub udręczenia, w tym podejmowane za pomocą środków komunikacji elektronicznej</w:t>
      </w:r>
      <w:r>
        <w:rPr>
          <w:rFonts w:ascii="Arial" w:hAnsi="Arial" w:cs="Arial"/>
          <w:bCs/>
        </w:rPr>
        <w:t>.</w:t>
      </w:r>
    </w:p>
    <w:p w:rsidR="007D57F8" w:rsidRDefault="007D57F8" w:rsidP="007D57F8">
      <w:pPr>
        <w:shd w:val="clear" w:color="auto" w:fill="FFFFFF"/>
        <w:spacing w:before="163" w:line="250" w:lineRule="exact"/>
        <w:ind w:right="105"/>
        <w:jc w:val="both"/>
        <w:rPr>
          <w:rFonts w:ascii="Arial" w:hAnsi="Arial" w:cs="Arial"/>
          <w:b/>
          <w:bCs/>
          <w:color w:val="000000"/>
        </w:rPr>
      </w:pPr>
      <w:r w:rsidRPr="005F2917">
        <w:rPr>
          <w:rFonts w:ascii="Arial" w:hAnsi="Arial" w:cs="Arial"/>
          <w:b/>
          <w:bCs/>
          <w:color w:val="000000"/>
        </w:rPr>
        <w:t xml:space="preserve">Kto może być </w:t>
      </w:r>
      <w:r>
        <w:rPr>
          <w:rFonts w:ascii="Arial" w:hAnsi="Arial" w:cs="Arial"/>
          <w:b/>
          <w:bCs/>
          <w:color w:val="000000"/>
        </w:rPr>
        <w:t>osobą doznającą przemocy domowej</w:t>
      </w:r>
      <w:r w:rsidRPr="005F2917">
        <w:rPr>
          <w:rFonts w:ascii="Arial" w:hAnsi="Arial" w:cs="Arial"/>
          <w:b/>
          <w:bCs/>
          <w:color w:val="000000"/>
        </w:rPr>
        <w:t>?</w:t>
      </w:r>
    </w:p>
    <w:p w:rsidR="007D57F8" w:rsidRDefault="007D57F8" w:rsidP="007D57F8">
      <w:pPr>
        <w:pStyle w:val="Akapitzlist"/>
        <w:numPr>
          <w:ilvl w:val="0"/>
          <w:numId w:val="6"/>
        </w:numPr>
        <w:shd w:val="clear" w:color="auto" w:fill="FFFFFF"/>
        <w:spacing w:before="163" w:after="0" w:line="250" w:lineRule="exact"/>
        <w:ind w:right="1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małżonek</w:t>
      </w:r>
      <w:r w:rsidRPr="00F2524B">
        <w:rPr>
          <w:rFonts w:ascii="Arial" w:hAnsi="Arial" w:cs="Arial"/>
          <w:bCs/>
        </w:rPr>
        <w:t>, także w przypadku gdy małżeństwo ustało lub zostało unieważnione, oraz jego wstępn</w:t>
      </w:r>
      <w:r>
        <w:rPr>
          <w:rFonts w:ascii="Arial" w:hAnsi="Arial" w:cs="Arial"/>
          <w:bCs/>
        </w:rPr>
        <w:t xml:space="preserve">i (np. </w:t>
      </w:r>
      <w:r w:rsidRPr="00922596">
        <w:rPr>
          <w:rFonts w:ascii="Arial" w:hAnsi="Arial" w:cs="Arial"/>
          <w:bCs/>
        </w:rPr>
        <w:t>rodzice, dziadkowie, pradziadkowie</w:t>
      </w:r>
      <w:r>
        <w:rPr>
          <w:rFonts w:ascii="Arial" w:hAnsi="Arial" w:cs="Arial"/>
          <w:bCs/>
        </w:rPr>
        <w:t>)</w:t>
      </w:r>
      <w:r w:rsidRPr="00F2524B">
        <w:rPr>
          <w:rFonts w:ascii="Arial" w:hAnsi="Arial" w:cs="Arial"/>
          <w:bCs/>
        </w:rPr>
        <w:t>, zstępn</w:t>
      </w:r>
      <w:r>
        <w:rPr>
          <w:rFonts w:ascii="Arial" w:hAnsi="Arial" w:cs="Arial"/>
          <w:bCs/>
        </w:rPr>
        <w:t xml:space="preserve">i (np. </w:t>
      </w:r>
      <w:r w:rsidRPr="00922596">
        <w:rPr>
          <w:rFonts w:ascii="Arial" w:hAnsi="Arial" w:cs="Arial"/>
          <w:bCs/>
        </w:rPr>
        <w:t>dzieci, wnuki, prawnuki</w:t>
      </w:r>
      <w:r>
        <w:rPr>
          <w:rFonts w:ascii="Arial" w:hAnsi="Arial" w:cs="Arial"/>
          <w:bCs/>
        </w:rPr>
        <w:t>)</w:t>
      </w:r>
      <w:r w:rsidRPr="00F2524B">
        <w:rPr>
          <w:rFonts w:ascii="Arial" w:hAnsi="Arial" w:cs="Arial"/>
          <w:bCs/>
        </w:rPr>
        <w:t>, rodzeństwo i ich małżonk</w:t>
      </w:r>
      <w:r>
        <w:rPr>
          <w:rFonts w:ascii="Arial" w:hAnsi="Arial" w:cs="Arial"/>
          <w:bCs/>
        </w:rPr>
        <w:t>owie</w:t>
      </w:r>
      <w:r w:rsidRPr="00F2524B">
        <w:rPr>
          <w:rFonts w:ascii="Arial" w:hAnsi="Arial" w:cs="Arial"/>
          <w:bCs/>
        </w:rPr>
        <w:t xml:space="preserve">, </w:t>
      </w:r>
    </w:p>
    <w:p w:rsidR="007D57F8" w:rsidRDefault="007D57F8" w:rsidP="007D57F8">
      <w:pPr>
        <w:pStyle w:val="Akapitzlist"/>
        <w:numPr>
          <w:ilvl w:val="0"/>
          <w:numId w:val="6"/>
        </w:numPr>
        <w:shd w:val="clear" w:color="auto" w:fill="FFFFFF"/>
        <w:spacing w:before="163" w:after="0" w:line="250" w:lineRule="exact"/>
        <w:ind w:right="1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wstępni i zstępni oraz ich małżonkowie</w:t>
      </w:r>
      <w:r w:rsidRPr="00F2524B">
        <w:rPr>
          <w:rFonts w:ascii="Arial" w:hAnsi="Arial" w:cs="Arial"/>
          <w:bCs/>
        </w:rPr>
        <w:t xml:space="preserve">, </w:t>
      </w:r>
    </w:p>
    <w:p w:rsidR="007D57F8" w:rsidRDefault="007D57F8" w:rsidP="007D57F8">
      <w:pPr>
        <w:pStyle w:val="Akapitzlist"/>
        <w:numPr>
          <w:ilvl w:val="0"/>
          <w:numId w:val="6"/>
        </w:numPr>
        <w:shd w:val="clear" w:color="auto" w:fill="FFFFFF"/>
        <w:spacing w:before="163" w:after="0" w:line="250" w:lineRule="exact"/>
        <w:ind w:right="1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rodzeństwo oraz ich wstępni, zstępni i ich małżonkowie</w:t>
      </w:r>
      <w:r w:rsidRPr="00F2524B">
        <w:rPr>
          <w:rFonts w:ascii="Arial" w:hAnsi="Arial" w:cs="Arial"/>
          <w:bCs/>
        </w:rPr>
        <w:t xml:space="preserve">,  </w:t>
      </w:r>
    </w:p>
    <w:p w:rsidR="007D57F8" w:rsidRDefault="007D57F8" w:rsidP="007D57F8">
      <w:pPr>
        <w:pStyle w:val="Akapitzlist"/>
        <w:numPr>
          <w:ilvl w:val="0"/>
          <w:numId w:val="6"/>
        </w:numPr>
        <w:shd w:val="clear" w:color="auto" w:fill="FFFFFF"/>
        <w:spacing w:before="163" w:after="0" w:line="250" w:lineRule="exact"/>
        <w:ind w:right="1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osoba pozostająca </w:t>
      </w:r>
      <w:r w:rsidRPr="00F2524B">
        <w:rPr>
          <w:rFonts w:ascii="Arial" w:hAnsi="Arial" w:cs="Arial"/>
          <w:bCs/>
        </w:rPr>
        <w:t>w stosunk</w:t>
      </w:r>
      <w:r>
        <w:rPr>
          <w:rFonts w:ascii="Arial" w:hAnsi="Arial" w:cs="Arial"/>
          <w:bCs/>
        </w:rPr>
        <w:t>u przysposobienia i jej małżonek oraz ich wstępni, zstępni, rodzeństwo i ich małżonkowie</w:t>
      </w:r>
      <w:r w:rsidRPr="00F2524B">
        <w:rPr>
          <w:rFonts w:ascii="Arial" w:hAnsi="Arial" w:cs="Arial"/>
          <w:bCs/>
        </w:rPr>
        <w:t xml:space="preserve">, </w:t>
      </w:r>
    </w:p>
    <w:p w:rsidR="007D57F8" w:rsidRDefault="007D57F8" w:rsidP="007D57F8">
      <w:pPr>
        <w:pStyle w:val="Akapitzlist"/>
        <w:numPr>
          <w:ilvl w:val="0"/>
          <w:numId w:val="6"/>
        </w:numPr>
        <w:shd w:val="clear" w:color="auto" w:fill="FFFFFF"/>
        <w:spacing w:before="163" w:after="0" w:line="250" w:lineRule="exact"/>
        <w:ind w:right="1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osoba pozostająca</w:t>
      </w:r>
      <w:r w:rsidRPr="00F2524B">
        <w:rPr>
          <w:rFonts w:ascii="Arial" w:hAnsi="Arial" w:cs="Arial"/>
          <w:bCs/>
        </w:rPr>
        <w:t xml:space="preserve"> obecnie lub w przeszłości we wsp</w:t>
      </w:r>
      <w:r>
        <w:rPr>
          <w:rFonts w:ascii="Arial" w:hAnsi="Arial" w:cs="Arial"/>
          <w:bCs/>
        </w:rPr>
        <w:t>ólnym pożyciu oraz jej wstępni, zstępni, rodzeństwo i ich małżonkowie</w:t>
      </w:r>
      <w:r w:rsidRPr="00F2524B">
        <w:rPr>
          <w:rFonts w:ascii="Arial" w:hAnsi="Arial" w:cs="Arial"/>
          <w:bCs/>
        </w:rPr>
        <w:t xml:space="preserve">, </w:t>
      </w:r>
    </w:p>
    <w:p w:rsidR="007D57F8" w:rsidRDefault="007D57F8" w:rsidP="007D57F8">
      <w:pPr>
        <w:pStyle w:val="Akapitzlist"/>
        <w:numPr>
          <w:ilvl w:val="0"/>
          <w:numId w:val="6"/>
        </w:numPr>
        <w:shd w:val="clear" w:color="auto" w:fill="FFFFFF"/>
        <w:spacing w:before="163" w:after="0" w:line="250" w:lineRule="exact"/>
        <w:ind w:right="1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osoba</w:t>
      </w:r>
      <w:r w:rsidRPr="00F2524B">
        <w:rPr>
          <w:rFonts w:ascii="Arial" w:hAnsi="Arial" w:cs="Arial"/>
          <w:bCs/>
        </w:rPr>
        <w:t xml:space="preserve"> wspólnie zamieszkując</w:t>
      </w:r>
      <w:r>
        <w:rPr>
          <w:rFonts w:ascii="Arial" w:hAnsi="Arial" w:cs="Arial"/>
          <w:bCs/>
        </w:rPr>
        <w:t>a</w:t>
      </w:r>
      <w:r w:rsidRPr="00F2524B">
        <w:rPr>
          <w:rFonts w:ascii="Arial" w:hAnsi="Arial" w:cs="Arial"/>
          <w:bCs/>
        </w:rPr>
        <w:t xml:space="preserve"> i </w:t>
      </w:r>
      <w:r>
        <w:rPr>
          <w:rFonts w:ascii="Arial" w:hAnsi="Arial" w:cs="Arial"/>
          <w:bCs/>
        </w:rPr>
        <w:t>gospodarująca oraz jej wstępni, zstępni, rodzeństwo i ich małżonkowie</w:t>
      </w:r>
      <w:r w:rsidRPr="00F2524B">
        <w:rPr>
          <w:rFonts w:ascii="Arial" w:hAnsi="Arial" w:cs="Arial"/>
          <w:bCs/>
        </w:rPr>
        <w:t xml:space="preserve">, </w:t>
      </w:r>
    </w:p>
    <w:p w:rsidR="007D57F8" w:rsidRDefault="007D57F8" w:rsidP="007D57F8">
      <w:pPr>
        <w:pStyle w:val="Akapitzlist"/>
        <w:numPr>
          <w:ilvl w:val="0"/>
          <w:numId w:val="6"/>
        </w:numPr>
        <w:shd w:val="clear" w:color="auto" w:fill="FFFFFF"/>
        <w:spacing w:before="163" w:after="0" w:line="250" w:lineRule="exact"/>
        <w:ind w:right="1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osoba</w:t>
      </w:r>
      <w:r w:rsidRPr="00F2524B">
        <w:rPr>
          <w:rFonts w:ascii="Arial" w:hAnsi="Arial" w:cs="Arial"/>
          <w:bCs/>
        </w:rPr>
        <w:t xml:space="preserve"> pozostając</w:t>
      </w:r>
      <w:r>
        <w:rPr>
          <w:rFonts w:ascii="Arial" w:hAnsi="Arial" w:cs="Arial"/>
          <w:bCs/>
        </w:rPr>
        <w:t>a</w:t>
      </w:r>
      <w:r w:rsidRPr="00F2524B">
        <w:rPr>
          <w:rFonts w:ascii="Arial" w:hAnsi="Arial" w:cs="Arial"/>
          <w:bCs/>
        </w:rPr>
        <w:t xml:space="preserve"> obecnie lub w przeszłości w trwałej relacji uczuciowej lub fizycznej niezależnie od wspólnego zamieszkiwania i gospodarowania,</w:t>
      </w:r>
    </w:p>
    <w:p w:rsidR="007D57F8" w:rsidRPr="00F2524B" w:rsidRDefault="007D57F8" w:rsidP="007D57F8">
      <w:pPr>
        <w:pStyle w:val="Akapitzlist"/>
        <w:numPr>
          <w:ilvl w:val="0"/>
          <w:numId w:val="6"/>
        </w:numPr>
        <w:shd w:val="clear" w:color="auto" w:fill="FFFFFF"/>
        <w:spacing w:before="163" w:after="0" w:line="250" w:lineRule="exact"/>
        <w:ind w:right="1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małoletni.</w:t>
      </w:r>
    </w:p>
    <w:p w:rsidR="007D57F8" w:rsidRPr="005F2917" w:rsidRDefault="007D57F8" w:rsidP="007D57F8">
      <w:pPr>
        <w:shd w:val="clear" w:color="auto" w:fill="FFFFFF"/>
        <w:spacing w:before="182" w:line="250" w:lineRule="exact"/>
        <w:ind w:left="14" w:right="105"/>
        <w:jc w:val="both"/>
        <w:rPr>
          <w:rFonts w:ascii="Arial" w:hAnsi="Arial" w:cs="Arial"/>
        </w:rPr>
      </w:pPr>
      <w:r w:rsidRPr="005F2917">
        <w:rPr>
          <w:rFonts w:ascii="Arial" w:hAnsi="Arial" w:cs="Arial"/>
          <w:b/>
          <w:bCs/>
          <w:color w:val="000000"/>
        </w:rPr>
        <w:t xml:space="preserve">Najczęstsze formy przemocy </w:t>
      </w:r>
      <w:r>
        <w:rPr>
          <w:rFonts w:ascii="Arial" w:hAnsi="Arial" w:cs="Arial"/>
          <w:b/>
          <w:bCs/>
          <w:color w:val="000000"/>
        </w:rPr>
        <w:t>domowej</w:t>
      </w:r>
      <w:r w:rsidRPr="005F2917">
        <w:rPr>
          <w:rFonts w:ascii="Arial" w:hAnsi="Arial" w:cs="Arial"/>
          <w:b/>
          <w:bCs/>
          <w:color w:val="000000"/>
        </w:rPr>
        <w:t>:</w:t>
      </w:r>
    </w:p>
    <w:p w:rsidR="007D57F8" w:rsidRPr="005D6E22" w:rsidRDefault="007D57F8" w:rsidP="007D57F8">
      <w:pPr>
        <w:shd w:val="clear" w:color="auto" w:fill="FFFFFF"/>
        <w:spacing w:before="120" w:line="250" w:lineRule="exact"/>
        <w:ind w:left="14" w:right="108"/>
        <w:jc w:val="both"/>
        <w:rPr>
          <w:rFonts w:ascii="Arial" w:hAnsi="Arial" w:cs="Arial"/>
          <w:color w:val="000000"/>
        </w:rPr>
      </w:pPr>
      <w:r w:rsidRPr="005D6E22">
        <w:rPr>
          <w:rFonts w:ascii="Arial" w:hAnsi="Arial" w:cs="Arial"/>
          <w:b/>
          <w:color w:val="000000"/>
          <w:u w:val="single"/>
        </w:rPr>
        <w:t>Przemoc fizyczna</w:t>
      </w:r>
      <w:r w:rsidRPr="00F2524B">
        <w:rPr>
          <w:rFonts w:ascii="Arial" w:hAnsi="Arial" w:cs="Arial"/>
          <w:color w:val="000000"/>
          <w:u w:val="single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5D6E22">
        <w:rPr>
          <w:rFonts w:ascii="Arial" w:hAnsi="Arial" w:cs="Arial"/>
          <w:color w:val="000000"/>
        </w:rPr>
        <w:t>bicie, szarpanie, kopanie, duszenie, popychanie, obezwładnianie i inne</w:t>
      </w:r>
      <w:r w:rsidRPr="005D6E22">
        <w:rPr>
          <w:rFonts w:ascii="Arial" w:hAnsi="Arial" w:cs="Arial"/>
        </w:rPr>
        <w:t>.</w:t>
      </w:r>
    </w:p>
    <w:p w:rsidR="007D57F8" w:rsidRPr="009D740A" w:rsidRDefault="007D57F8" w:rsidP="007D57F8">
      <w:pPr>
        <w:shd w:val="clear" w:color="auto" w:fill="FFFFFF"/>
        <w:spacing w:before="120" w:line="250" w:lineRule="exact"/>
        <w:ind w:left="14" w:right="108"/>
        <w:jc w:val="both"/>
        <w:rPr>
          <w:rFonts w:ascii="Arial" w:hAnsi="Arial" w:cs="Arial"/>
          <w:u w:val="single"/>
        </w:rPr>
      </w:pPr>
      <w:r w:rsidRPr="005D6E22">
        <w:rPr>
          <w:rFonts w:ascii="Arial" w:hAnsi="Arial" w:cs="Arial"/>
          <w:b/>
          <w:color w:val="000000"/>
          <w:u w:val="single"/>
        </w:rPr>
        <w:t>Przemoc psychiczna</w:t>
      </w:r>
      <w:r w:rsidRPr="00F2524B">
        <w:rPr>
          <w:rFonts w:ascii="Arial" w:hAnsi="Arial" w:cs="Arial"/>
          <w:color w:val="000000"/>
          <w:u w:val="single"/>
        </w:rPr>
        <w:t>:</w:t>
      </w:r>
      <w:r>
        <w:rPr>
          <w:rFonts w:ascii="Arial" w:hAnsi="Arial" w:cs="Arial"/>
        </w:rPr>
        <w:t xml:space="preserve"> </w:t>
      </w:r>
      <w:r w:rsidRPr="005D6E22">
        <w:rPr>
          <w:rFonts w:ascii="Arial" w:hAnsi="Arial" w:cs="Arial"/>
        </w:rPr>
        <w:t>izolowanie, wyzywanie, ośmieszanie, grożenie, krytykowanie, poniżanie i inne.</w:t>
      </w:r>
      <w:r w:rsidRPr="005D1DCE" w:rsidDel="005D1DCE">
        <w:rPr>
          <w:rFonts w:ascii="Arial" w:hAnsi="Arial" w:cs="Arial"/>
          <w:u w:val="single"/>
        </w:rPr>
        <w:t xml:space="preserve"> </w:t>
      </w:r>
    </w:p>
    <w:p w:rsidR="007D57F8" w:rsidRPr="009D740A" w:rsidRDefault="007D57F8" w:rsidP="007D57F8">
      <w:pPr>
        <w:shd w:val="clear" w:color="auto" w:fill="FFFFFF"/>
        <w:tabs>
          <w:tab w:val="left" w:pos="300"/>
        </w:tabs>
        <w:spacing w:before="120" w:line="250" w:lineRule="exact"/>
        <w:ind w:right="108"/>
        <w:jc w:val="both"/>
        <w:rPr>
          <w:rFonts w:ascii="Arial" w:hAnsi="Arial" w:cs="Arial"/>
          <w:color w:val="000000"/>
          <w:u w:val="single"/>
        </w:rPr>
      </w:pPr>
      <w:r w:rsidRPr="005D6E22">
        <w:rPr>
          <w:rFonts w:ascii="Arial" w:hAnsi="Arial" w:cs="Arial"/>
          <w:b/>
          <w:color w:val="000000"/>
          <w:u w:val="single"/>
        </w:rPr>
        <w:lastRenderedPageBreak/>
        <w:t>Przemoc seksualna</w:t>
      </w:r>
      <w:r w:rsidRPr="00F2524B">
        <w:rPr>
          <w:rFonts w:ascii="Arial" w:hAnsi="Arial" w:cs="Arial"/>
          <w:color w:val="000000"/>
          <w:u w:val="single"/>
        </w:rPr>
        <w:t>:</w:t>
      </w:r>
      <w:r w:rsidRPr="005D1DCE">
        <w:t xml:space="preserve"> </w:t>
      </w:r>
      <w:r w:rsidRPr="005D6E22">
        <w:rPr>
          <w:rFonts w:ascii="Arial" w:hAnsi="Arial" w:cs="Arial"/>
          <w:color w:val="000000"/>
        </w:rPr>
        <w:t>zmuszanie do obcowania płciowego, innych czynności seksualnych i inne.</w:t>
      </w:r>
    </w:p>
    <w:p w:rsidR="007D57F8" w:rsidRPr="005D6E22" w:rsidRDefault="007D57F8" w:rsidP="007D57F8">
      <w:pPr>
        <w:shd w:val="clear" w:color="auto" w:fill="FFFFFF"/>
        <w:tabs>
          <w:tab w:val="left" w:pos="300"/>
        </w:tabs>
        <w:spacing w:before="120" w:line="250" w:lineRule="exact"/>
        <w:ind w:left="24" w:right="108"/>
        <w:jc w:val="both"/>
        <w:rPr>
          <w:rFonts w:ascii="Arial" w:hAnsi="Arial" w:cs="Arial"/>
        </w:rPr>
      </w:pPr>
      <w:r w:rsidRPr="005D6E22">
        <w:rPr>
          <w:rFonts w:ascii="Arial" w:hAnsi="Arial" w:cs="Arial"/>
          <w:b/>
          <w:u w:val="single"/>
        </w:rPr>
        <w:t>Przemoc ekonomiczna</w:t>
      </w:r>
      <w:r w:rsidRPr="00663F94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 w:rsidRPr="005D6E22">
        <w:rPr>
          <w:rFonts w:ascii="Arial" w:hAnsi="Arial" w:cs="Arial"/>
        </w:rPr>
        <w:t>niełożenie na utrzymanie osób, wobec których istnieje taki obowiązek, niezaspokajanie potrzeb materialnych, niszczenie rzeczy osobistych, demolowanie mieszkania, wynoszenie sprzętów domowych i</w:t>
      </w:r>
      <w:r>
        <w:rPr>
          <w:rFonts w:ascii="Arial" w:hAnsi="Arial" w:cs="Arial"/>
        </w:rPr>
        <w:t> </w:t>
      </w:r>
      <w:r w:rsidRPr="005D6E22">
        <w:rPr>
          <w:rFonts w:ascii="Arial" w:hAnsi="Arial" w:cs="Arial"/>
        </w:rPr>
        <w:t xml:space="preserve">ich sprzedawanie i inne. </w:t>
      </w:r>
    </w:p>
    <w:p w:rsidR="007D57F8" w:rsidRPr="009D740A" w:rsidRDefault="007D57F8" w:rsidP="007D57F8">
      <w:pPr>
        <w:shd w:val="clear" w:color="auto" w:fill="FFFFFF"/>
        <w:tabs>
          <w:tab w:val="left" w:pos="300"/>
        </w:tabs>
        <w:spacing w:before="120" w:line="250" w:lineRule="exact"/>
        <w:ind w:left="24" w:right="108"/>
        <w:jc w:val="both"/>
        <w:rPr>
          <w:rFonts w:ascii="Arial" w:hAnsi="Arial" w:cs="Arial"/>
          <w:u w:val="single"/>
        </w:rPr>
      </w:pPr>
      <w:r w:rsidRPr="005D6E22">
        <w:rPr>
          <w:rFonts w:ascii="Arial" w:hAnsi="Arial" w:cs="Arial"/>
          <w:b/>
          <w:u w:val="single"/>
        </w:rPr>
        <w:t>Przemoc za pomocą środków komunikacji elektronicznej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 w:rsidRPr="005D6E22">
        <w:rPr>
          <w:rFonts w:ascii="Arial" w:hAnsi="Arial" w:cs="Arial"/>
        </w:rPr>
        <w:t>wyzywanie, straszenie, poniżanie osoby w Internecie lub przy użyciu telefonu, robienie jej zdjęcia lub rejestrowanie filmów bez jej zgody, publikowanie w Internecie lub rozsyłanie telefonem zdjęć, filmów lub tekstów, które ją obrażają lub ośmieszają i inne.</w:t>
      </w:r>
      <w:r w:rsidRPr="00663F94">
        <w:rPr>
          <w:rFonts w:ascii="Arial" w:hAnsi="Arial" w:cs="Arial"/>
          <w:u w:val="single"/>
        </w:rPr>
        <w:t xml:space="preserve"> </w:t>
      </w:r>
    </w:p>
    <w:p w:rsidR="007D57F8" w:rsidRDefault="007D57F8" w:rsidP="007D57F8">
      <w:pPr>
        <w:shd w:val="clear" w:color="auto" w:fill="FFFFFF"/>
        <w:spacing w:before="120"/>
        <w:ind w:left="11" w:right="108"/>
        <w:jc w:val="both"/>
        <w:rPr>
          <w:rFonts w:ascii="Arial" w:hAnsi="Arial" w:cs="Arial"/>
          <w:b/>
          <w:bCs/>
          <w:color w:val="000000"/>
        </w:rPr>
      </w:pPr>
      <w:r w:rsidRPr="005D6E22">
        <w:rPr>
          <w:rFonts w:ascii="Arial" w:hAnsi="Arial" w:cs="Arial"/>
          <w:b/>
          <w:color w:val="000000"/>
          <w:u w:val="single"/>
        </w:rPr>
        <w:t xml:space="preserve">Inny rodzaj </w:t>
      </w:r>
      <w:proofErr w:type="spellStart"/>
      <w:r w:rsidRPr="005D6E22">
        <w:rPr>
          <w:rFonts w:ascii="Arial" w:hAnsi="Arial" w:cs="Arial"/>
          <w:b/>
          <w:color w:val="000000"/>
          <w:u w:val="single"/>
        </w:rPr>
        <w:t>zachowań</w:t>
      </w:r>
      <w:proofErr w:type="spellEnd"/>
      <w:r w:rsidRPr="00663F94">
        <w:rPr>
          <w:rFonts w:ascii="Arial" w:hAnsi="Arial" w:cs="Arial"/>
          <w:color w:val="000000"/>
          <w:u w:val="single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5D6E22">
        <w:rPr>
          <w:rFonts w:ascii="Arial" w:hAnsi="Arial" w:cs="Arial"/>
          <w:color w:val="000000"/>
        </w:rPr>
        <w:t>zaniedbanie</w:t>
      </w:r>
      <w:r>
        <w:rPr>
          <w:rFonts w:ascii="Arial" w:hAnsi="Arial" w:cs="Arial"/>
          <w:color w:val="000000"/>
        </w:rPr>
        <w:t>,</w:t>
      </w:r>
      <w:r w:rsidRPr="005D6E22">
        <w:rPr>
          <w:rFonts w:ascii="Arial" w:hAnsi="Arial" w:cs="Arial"/>
          <w:color w:val="000000"/>
        </w:rPr>
        <w:t xml:space="preserve"> niezaspokojenie podstawowych potrzeb biologicznych, psychicznych i</w:t>
      </w:r>
      <w:r>
        <w:rPr>
          <w:rFonts w:ascii="Arial" w:hAnsi="Arial" w:cs="Arial"/>
          <w:color w:val="000000"/>
        </w:rPr>
        <w:t> </w:t>
      </w:r>
      <w:r w:rsidRPr="005D6E22">
        <w:rPr>
          <w:rFonts w:ascii="Arial" w:hAnsi="Arial" w:cs="Arial"/>
          <w:color w:val="000000"/>
        </w:rPr>
        <w:t xml:space="preserve">innych, </w:t>
      </w:r>
      <w:r>
        <w:rPr>
          <w:rFonts w:ascii="Arial" w:hAnsi="Arial" w:cs="Arial"/>
          <w:color w:val="000000"/>
        </w:rPr>
        <w:t>n</w:t>
      </w:r>
      <w:r w:rsidRPr="005D6E22">
        <w:rPr>
          <w:rFonts w:ascii="Arial" w:hAnsi="Arial" w:cs="Arial"/>
          <w:color w:val="000000"/>
        </w:rPr>
        <w:t xml:space="preserve">iszczenie rzeczy osobistych, demolowanie mieszkania, wynoszenie sprzętów domowych i ich sprzedawanie, pozostawianie bez opieki osoby, która z powodu choroby, niepełnosprawności </w:t>
      </w:r>
      <w:r>
        <w:rPr>
          <w:rFonts w:ascii="Arial" w:hAnsi="Arial" w:cs="Arial"/>
          <w:color w:val="000000"/>
        </w:rPr>
        <w:t>lub</w:t>
      </w:r>
      <w:r w:rsidRPr="005D6E22">
        <w:rPr>
          <w:rFonts w:ascii="Arial" w:hAnsi="Arial" w:cs="Arial"/>
          <w:color w:val="000000"/>
        </w:rPr>
        <w:t xml:space="preserve"> wieku nie może samodzielnie zaspokoić swoich potrzeb, zmuszanie do picia alkoholu, zmuszanie do zażywania środków odurzających, substancji psychotropowych lub leków i inne.</w:t>
      </w:r>
      <w:r>
        <w:rPr>
          <w:rFonts w:ascii="Arial" w:hAnsi="Arial" w:cs="Arial"/>
          <w:color w:val="000000"/>
          <w:u w:val="single"/>
        </w:rPr>
        <w:t xml:space="preserve"> </w:t>
      </w:r>
    </w:p>
    <w:p w:rsidR="007D57F8" w:rsidRDefault="007D57F8" w:rsidP="007D57F8">
      <w:pPr>
        <w:shd w:val="clear" w:color="auto" w:fill="FFFFFF"/>
        <w:spacing w:before="120" w:line="250" w:lineRule="exact"/>
        <w:ind w:right="105"/>
        <w:jc w:val="center"/>
        <w:rPr>
          <w:rFonts w:ascii="Arial" w:hAnsi="Arial" w:cs="Arial"/>
          <w:b/>
          <w:bCs/>
          <w:color w:val="000000"/>
        </w:rPr>
      </w:pPr>
    </w:p>
    <w:p w:rsidR="007D57F8" w:rsidRPr="007203F5" w:rsidRDefault="007D57F8" w:rsidP="007D57F8">
      <w:pPr>
        <w:shd w:val="clear" w:color="auto" w:fill="FFFFFF"/>
        <w:spacing w:before="120" w:line="250" w:lineRule="exact"/>
        <w:ind w:right="105"/>
        <w:jc w:val="center"/>
        <w:rPr>
          <w:rFonts w:ascii="Arial" w:hAnsi="Arial" w:cs="Arial"/>
          <w:b/>
          <w:bCs/>
          <w:color w:val="000000"/>
        </w:rPr>
      </w:pPr>
      <w:r w:rsidRPr="007203F5">
        <w:rPr>
          <w:rFonts w:ascii="Arial" w:hAnsi="Arial" w:cs="Arial"/>
          <w:b/>
          <w:bCs/>
          <w:color w:val="000000"/>
        </w:rPr>
        <w:t>WAŻNE</w:t>
      </w:r>
    </w:p>
    <w:p w:rsidR="007D57F8" w:rsidRDefault="007D57F8" w:rsidP="007D57F8">
      <w:pPr>
        <w:pStyle w:val="Akapitzlist"/>
        <w:shd w:val="clear" w:color="auto" w:fill="FFFFFF"/>
        <w:spacing w:before="120" w:line="250" w:lineRule="exact"/>
        <w:ind w:left="0" w:right="105"/>
        <w:jc w:val="both"/>
        <w:rPr>
          <w:rFonts w:ascii="Arial" w:hAnsi="Arial" w:cs="Arial"/>
          <w:b/>
          <w:bCs/>
          <w:color w:val="000000"/>
          <w:spacing w:val="-4"/>
        </w:rPr>
      </w:pPr>
      <w:r w:rsidRPr="00A87E9C">
        <w:rPr>
          <w:rFonts w:ascii="Arial" w:hAnsi="Arial" w:cs="Arial"/>
          <w:b/>
          <w:bCs/>
          <w:color w:val="000000"/>
        </w:rPr>
        <w:t xml:space="preserve">Prawo zabrania stosowania przemocy i krzywdzenia swoich bliskich. Jeżeli Ty lub ktoś z Twoich bliskich </w:t>
      </w:r>
      <w:r w:rsidRPr="00A87E9C">
        <w:rPr>
          <w:rFonts w:ascii="Arial" w:hAnsi="Arial" w:cs="Arial"/>
          <w:b/>
          <w:bCs/>
          <w:color w:val="000000"/>
          <w:spacing w:val="-4"/>
        </w:rPr>
        <w:t>jest osobą doznającą przemocy</w:t>
      </w:r>
      <w:r>
        <w:rPr>
          <w:rFonts w:ascii="Arial" w:hAnsi="Arial" w:cs="Arial"/>
          <w:b/>
          <w:bCs/>
          <w:color w:val="000000"/>
          <w:spacing w:val="-4"/>
        </w:rPr>
        <w:t xml:space="preserve"> domowej</w:t>
      </w:r>
      <w:r w:rsidRPr="00A87E9C">
        <w:rPr>
          <w:rFonts w:ascii="Arial" w:hAnsi="Arial" w:cs="Arial"/>
          <w:b/>
          <w:bCs/>
          <w:color w:val="000000"/>
          <w:spacing w:val="-4"/>
        </w:rPr>
        <w:t xml:space="preserve">, nie wstydź się prosić o pomoc. </w:t>
      </w:r>
      <w:r>
        <w:rPr>
          <w:rFonts w:ascii="Arial" w:hAnsi="Arial" w:cs="Arial"/>
          <w:b/>
          <w:bCs/>
          <w:color w:val="000000"/>
          <w:spacing w:val="-4"/>
        </w:rPr>
        <w:t>Wezwij Policję,</w:t>
      </w:r>
      <w:r w:rsidRPr="00646D4B">
        <w:t xml:space="preserve"> </w:t>
      </w:r>
      <w:r w:rsidRPr="00646D4B">
        <w:rPr>
          <w:rFonts w:ascii="Arial" w:hAnsi="Arial" w:cs="Arial"/>
          <w:b/>
          <w:bCs/>
          <w:color w:val="000000"/>
          <w:spacing w:val="-4"/>
        </w:rPr>
        <w:t>dzwoniąc na numer alarmowy 112</w:t>
      </w:r>
      <w:r>
        <w:rPr>
          <w:rFonts w:ascii="Arial" w:hAnsi="Arial" w:cs="Arial"/>
          <w:b/>
          <w:bCs/>
          <w:color w:val="000000"/>
          <w:spacing w:val="-4"/>
        </w:rPr>
        <w:t xml:space="preserve">. Prawo stoi po Twojej stronie! </w:t>
      </w:r>
    </w:p>
    <w:p w:rsidR="007D57F8" w:rsidRDefault="007D57F8" w:rsidP="007D57F8">
      <w:pPr>
        <w:pStyle w:val="Akapitzlist"/>
        <w:shd w:val="clear" w:color="auto" w:fill="FFFFFF"/>
        <w:spacing w:before="120" w:line="250" w:lineRule="exact"/>
        <w:ind w:left="0" w:right="105"/>
        <w:jc w:val="both"/>
        <w:rPr>
          <w:rFonts w:ascii="Arial" w:hAnsi="Arial" w:cs="Arial"/>
          <w:b/>
          <w:bCs/>
        </w:rPr>
      </w:pPr>
    </w:p>
    <w:p w:rsidR="007D57F8" w:rsidRPr="00EC66CF" w:rsidRDefault="007D57F8" w:rsidP="007D57F8">
      <w:pPr>
        <w:pStyle w:val="Akapitzlist"/>
        <w:shd w:val="clear" w:color="auto" w:fill="FFFFFF"/>
        <w:spacing w:before="120" w:line="250" w:lineRule="exact"/>
        <w:ind w:left="0" w:right="105"/>
        <w:jc w:val="both"/>
        <w:rPr>
          <w:rFonts w:ascii="Arial" w:hAnsi="Arial" w:cs="Arial"/>
          <w:b/>
          <w:bCs/>
          <w:spacing w:val="-4"/>
        </w:rPr>
      </w:pPr>
      <w:r w:rsidRPr="00EC66CF">
        <w:rPr>
          <w:rFonts w:ascii="Arial" w:hAnsi="Arial" w:cs="Arial"/>
          <w:b/>
          <w:bCs/>
        </w:rPr>
        <w:t>Masz prawo do złożenia zawiadomienia o popełnieniu przestępstwa z użyciem przemocy domowej do Prokuratury</w:t>
      </w:r>
      <w:r>
        <w:rPr>
          <w:rFonts w:ascii="Arial" w:hAnsi="Arial" w:cs="Arial"/>
          <w:b/>
          <w:bCs/>
        </w:rPr>
        <w:t xml:space="preserve">, </w:t>
      </w:r>
      <w:r w:rsidRPr="00EC66CF">
        <w:rPr>
          <w:rFonts w:ascii="Arial" w:hAnsi="Arial" w:cs="Arial"/>
          <w:b/>
          <w:bCs/>
        </w:rPr>
        <w:t>Policji</w:t>
      </w:r>
      <w:r>
        <w:rPr>
          <w:rFonts w:ascii="Arial" w:hAnsi="Arial" w:cs="Arial"/>
          <w:b/>
          <w:bCs/>
        </w:rPr>
        <w:t xml:space="preserve"> lub Żandarmerii Wojskowej</w:t>
      </w:r>
      <w:r w:rsidRPr="00EC66CF">
        <w:rPr>
          <w:rFonts w:ascii="Arial" w:hAnsi="Arial" w:cs="Arial"/>
          <w:b/>
          <w:bCs/>
        </w:rPr>
        <w:t>.</w:t>
      </w:r>
    </w:p>
    <w:p w:rsidR="007D57F8" w:rsidRDefault="007D57F8" w:rsidP="007D57F8">
      <w:pPr>
        <w:pStyle w:val="Akapitzlist"/>
        <w:shd w:val="clear" w:color="auto" w:fill="FFFFFF"/>
        <w:spacing w:before="120" w:line="250" w:lineRule="exact"/>
        <w:ind w:left="0" w:right="105"/>
        <w:jc w:val="both"/>
        <w:rPr>
          <w:rFonts w:ascii="Arial" w:hAnsi="Arial" w:cs="Arial"/>
          <w:b/>
          <w:bCs/>
          <w:color w:val="000000"/>
          <w:spacing w:val="-4"/>
        </w:rPr>
      </w:pPr>
    </w:p>
    <w:p w:rsidR="007D57F8" w:rsidRDefault="007D57F8" w:rsidP="007D57F8">
      <w:pPr>
        <w:pStyle w:val="Akapitzlist"/>
        <w:shd w:val="clear" w:color="auto" w:fill="FFFFFF"/>
        <w:spacing w:before="120" w:line="250" w:lineRule="exact"/>
        <w:ind w:left="0" w:right="10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pacing w:val="-4"/>
        </w:rPr>
        <w:t xml:space="preserve">Możesz także </w:t>
      </w:r>
      <w:r w:rsidRPr="00646D4B">
        <w:rPr>
          <w:rFonts w:ascii="Arial" w:hAnsi="Arial" w:cs="Arial"/>
          <w:b/>
          <w:bCs/>
          <w:color w:val="000000"/>
        </w:rPr>
        <w:t>zwrócić się po pomoc do podmiot</w:t>
      </w:r>
      <w:r>
        <w:rPr>
          <w:rFonts w:ascii="Arial" w:hAnsi="Arial" w:cs="Arial"/>
          <w:b/>
          <w:bCs/>
          <w:color w:val="000000"/>
        </w:rPr>
        <w:t xml:space="preserve">ów i </w:t>
      </w:r>
      <w:r w:rsidRPr="00646D4B">
        <w:rPr>
          <w:rFonts w:ascii="Arial" w:hAnsi="Arial" w:cs="Arial"/>
          <w:b/>
          <w:bCs/>
          <w:color w:val="000000"/>
        </w:rPr>
        <w:t>organizacji realizujących działania na rzecz przeciwdziałania przemocy domowej</w:t>
      </w:r>
      <w:r>
        <w:rPr>
          <w:rFonts w:ascii="Arial" w:hAnsi="Arial" w:cs="Arial"/>
          <w:b/>
          <w:bCs/>
          <w:color w:val="000000"/>
        </w:rPr>
        <w:t>.</w:t>
      </w:r>
    </w:p>
    <w:p w:rsidR="007D57F8" w:rsidRDefault="007D57F8" w:rsidP="007D57F8">
      <w:pPr>
        <w:pStyle w:val="Akapitzlist"/>
        <w:shd w:val="clear" w:color="auto" w:fill="FFFFFF"/>
        <w:spacing w:before="120" w:line="250" w:lineRule="exact"/>
        <w:ind w:left="0" w:right="10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Pomogą Ci:</w:t>
      </w:r>
    </w:p>
    <w:p w:rsidR="007D57F8" w:rsidRPr="00687E61" w:rsidRDefault="007D57F8" w:rsidP="007D57F8">
      <w:pPr>
        <w:widowControl w:val="0"/>
        <w:numPr>
          <w:ilvl w:val="0"/>
          <w:numId w:val="4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O</w:t>
      </w:r>
      <w:r w:rsidRPr="00687E61">
        <w:rPr>
          <w:rFonts w:ascii="Arial" w:hAnsi="Arial" w:cs="Arial"/>
          <w:b/>
          <w:bCs/>
          <w:color w:val="000000"/>
        </w:rPr>
        <w:t xml:space="preserve">środki pomocy społecznej </w:t>
      </w:r>
      <w:r>
        <w:rPr>
          <w:rFonts w:ascii="Arial" w:hAnsi="Arial" w:cs="Arial"/>
          <w:color w:val="000000"/>
        </w:rPr>
        <w:t xml:space="preserve">– </w:t>
      </w:r>
      <w:r w:rsidRPr="00687E61">
        <w:rPr>
          <w:rFonts w:ascii="Arial" w:hAnsi="Arial" w:cs="Arial"/>
          <w:color w:val="000000"/>
        </w:rPr>
        <w:t>w sprawach socjalnych, bytowych i prawnych.</w:t>
      </w:r>
    </w:p>
    <w:p w:rsidR="007D57F8" w:rsidRDefault="007D57F8" w:rsidP="007D57F8">
      <w:pPr>
        <w:widowControl w:val="0"/>
        <w:numPr>
          <w:ilvl w:val="0"/>
          <w:numId w:val="4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687E61">
        <w:rPr>
          <w:rFonts w:ascii="Arial" w:hAnsi="Arial" w:cs="Arial"/>
          <w:b/>
          <w:bCs/>
          <w:color w:val="000000"/>
        </w:rPr>
        <w:t xml:space="preserve">Powiatowe centra pomocy rodzinie </w:t>
      </w:r>
      <w:r>
        <w:rPr>
          <w:rFonts w:ascii="Arial" w:hAnsi="Arial" w:cs="Arial"/>
          <w:color w:val="000000"/>
        </w:rPr>
        <w:t xml:space="preserve">– </w:t>
      </w:r>
      <w:r w:rsidRPr="00687E61">
        <w:rPr>
          <w:rFonts w:ascii="Arial" w:hAnsi="Arial" w:cs="Arial"/>
          <w:color w:val="000000"/>
        </w:rPr>
        <w:t>w zakresie prawnym, socjalnym, terapeutycznym lub</w:t>
      </w:r>
      <w:r>
        <w:rPr>
          <w:rFonts w:ascii="Arial" w:hAnsi="Arial" w:cs="Arial"/>
          <w:color w:val="000000"/>
        </w:rPr>
        <w:t xml:space="preserve"> </w:t>
      </w:r>
      <w:r w:rsidRPr="00687E61">
        <w:rPr>
          <w:rFonts w:ascii="Arial" w:hAnsi="Arial" w:cs="Arial"/>
          <w:color w:val="000000"/>
        </w:rPr>
        <w:t>udzielą informacji na temat instytucji lokalnie działających w tym zakresie w Twojej miejscowości.</w:t>
      </w:r>
    </w:p>
    <w:p w:rsidR="007D57F8" w:rsidRPr="00687E61" w:rsidRDefault="007D57F8" w:rsidP="007D57F8">
      <w:pPr>
        <w:widowControl w:val="0"/>
        <w:numPr>
          <w:ilvl w:val="0"/>
          <w:numId w:val="4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426" w:hanging="22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O</w:t>
      </w:r>
      <w:r w:rsidRPr="00687E61">
        <w:rPr>
          <w:rFonts w:ascii="Arial" w:hAnsi="Arial" w:cs="Arial"/>
          <w:b/>
          <w:bCs/>
          <w:color w:val="000000"/>
        </w:rPr>
        <w:t xml:space="preserve">środki interwencji kryzysowej </w:t>
      </w:r>
      <w:r>
        <w:rPr>
          <w:rFonts w:ascii="Arial" w:hAnsi="Arial" w:cs="Arial"/>
          <w:b/>
          <w:bCs/>
          <w:color w:val="000000"/>
        </w:rPr>
        <w:t xml:space="preserve">i Ośrodki wsparcia </w:t>
      </w:r>
      <w:r>
        <w:rPr>
          <w:rFonts w:ascii="Arial" w:hAnsi="Arial" w:cs="Arial"/>
          <w:color w:val="000000"/>
        </w:rPr>
        <w:t>–</w:t>
      </w:r>
      <w:r w:rsidRPr="00687E61">
        <w:rPr>
          <w:rFonts w:ascii="Arial" w:hAnsi="Arial" w:cs="Arial"/>
          <w:color w:val="000000"/>
        </w:rPr>
        <w:t xml:space="preserve"> zapewni</w:t>
      </w:r>
      <w:r>
        <w:rPr>
          <w:rFonts w:ascii="Arial" w:hAnsi="Arial" w:cs="Arial"/>
          <w:color w:val="000000"/>
        </w:rPr>
        <w:t>ając</w:t>
      </w:r>
      <w:r w:rsidRPr="00687E61">
        <w:rPr>
          <w:rFonts w:ascii="Arial" w:hAnsi="Arial" w:cs="Arial"/>
          <w:color w:val="000000"/>
        </w:rPr>
        <w:t xml:space="preserve"> schronienie Tob</w:t>
      </w:r>
      <w:r>
        <w:rPr>
          <w:rFonts w:ascii="Arial" w:hAnsi="Arial" w:cs="Arial"/>
          <w:color w:val="000000"/>
        </w:rPr>
        <w:t>ie i Twoim bliskim</w:t>
      </w:r>
      <w:r w:rsidRPr="00687E61">
        <w:rPr>
          <w:rFonts w:ascii="Arial" w:hAnsi="Arial" w:cs="Arial"/>
          <w:color w:val="000000"/>
        </w:rPr>
        <w:t>, gdy</w:t>
      </w:r>
      <w:r>
        <w:rPr>
          <w:rFonts w:ascii="Arial" w:hAnsi="Arial" w:cs="Arial"/>
          <w:color w:val="000000"/>
        </w:rPr>
        <w:t xml:space="preserve"> doznajesz przemocy domowej, </w:t>
      </w:r>
      <w:r w:rsidRPr="00687E61">
        <w:rPr>
          <w:rFonts w:ascii="Arial" w:hAnsi="Arial" w:cs="Arial"/>
          <w:color w:val="000000"/>
          <w:spacing w:val="-2"/>
        </w:rPr>
        <w:t>udzielą Ci pomocy i wsparcia w przezwyciężeniu sytuacji kryzysowej, a także opracują plan</w:t>
      </w:r>
      <w:r>
        <w:rPr>
          <w:rFonts w:ascii="Arial" w:hAnsi="Arial" w:cs="Arial"/>
          <w:color w:val="000000"/>
          <w:spacing w:val="-2"/>
        </w:rPr>
        <w:t xml:space="preserve"> </w:t>
      </w:r>
      <w:r w:rsidRPr="00687E61">
        <w:rPr>
          <w:rFonts w:ascii="Arial" w:hAnsi="Arial" w:cs="Arial"/>
          <w:color w:val="000000"/>
          <w:spacing w:val="-2"/>
        </w:rPr>
        <w:t>pomocy.</w:t>
      </w:r>
    </w:p>
    <w:p w:rsidR="007D57F8" w:rsidRPr="00AB47CE" w:rsidRDefault="007D57F8" w:rsidP="007D57F8">
      <w:pPr>
        <w:widowControl w:val="0"/>
        <w:numPr>
          <w:ilvl w:val="0"/>
          <w:numId w:val="4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426" w:right="105" w:hanging="224"/>
        <w:jc w:val="both"/>
        <w:rPr>
          <w:rFonts w:ascii="Arial" w:hAnsi="Arial" w:cs="Arial"/>
          <w:color w:val="000000"/>
        </w:rPr>
      </w:pPr>
      <w:r w:rsidRPr="00687E61">
        <w:rPr>
          <w:rFonts w:ascii="Arial" w:hAnsi="Arial" w:cs="Arial"/>
          <w:b/>
          <w:bCs/>
          <w:color w:val="000000"/>
          <w:spacing w:val="-2"/>
        </w:rPr>
        <w:t>Specjalistyczne ośrodki wsparcia dla</w:t>
      </w:r>
      <w:r>
        <w:rPr>
          <w:rFonts w:ascii="Arial" w:hAnsi="Arial" w:cs="Arial"/>
          <w:b/>
          <w:bCs/>
          <w:color w:val="000000"/>
          <w:spacing w:val="-2"/>
        </w:rPr>
        <w:t xml:space="preserve"> osób doznających przemocy domowej</w:t>
      </w:r>
      <w:r w:rsidRPr="00687E61"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-2"/>
        </w:rPr>
        <w:t xml:space="preserve"> </w:t>
      </w:r>
      <w:r w:rsidRPr="00EC66CF">
        <w:rPr>
          <w:rFonts w:ascii="Arial" w:hAnsi="Arial" w:cs="Arial"/>
          <w:color w:val="000000"/>
          <w:spacing w:val="-2"/>
        </w:rPr>
        <w:t>zapewniają</w:t>
      </w:r>
      <w:r>
        <w:rPr>
          <w:rFonts w:ascii="Arial" w:hAnsi="Arial" w:cs="Arial"/>
          <w:color w:val="000000"/>
          <w:spacing w:val="-2"/>
        </w:rPr>
        <w:t>c</w:t>
      </w:r>
      <w:r w:rsidRPr="00EC66CF">
        <w:rPr>
          <w:rFonts w:ascii="Arial" w:hAnsi="Arial" w:cs="Arial"/>
          <w:color w:val="000000"/>
          <w:spacing w:val="-2"/>
        </w:rPr>
        <w:t xml:space="preserve"> bezpłatne całodobowe schronienie Tobie i Twoim bliskim, gdy</w:t>
      </w:r>
      <w:r>
        <w:rPr>
          <w:rFonts w:ascii="Arial" w:hAnsi="Arial" w:cs="Arial"/>
          <w:color w:val="000000"/>
          <w:spacing w:val="-2"/>
        </w:rPr>
        <w:t xml:space="preserve"> </w:t>
      </w:r>
      <w:r w:rsidRPr="00EC66CF">
        <w:rPr>
          <w:rFonts w:ascii="Arial" w:hAnsi="Arial" w:cs="Arial"/>
          <w:color w:val="000000"/>
          <w:spacing w:val="-2"/>
        </w:rPr>
        <w:t>doznajesz przemocy domowej, oraz udzielą Ci kompleksowej, specjalistycznej pomocy w zakresie interwencyjnym, terapeutyczno-wspomagającym oraz potrzeb bytowych.</w:t>
      </w:r>
    </w:p>
    <w:p w:rsidR="007D57F8" w:rsidRPr="004D1FB6" w:rsidRDefault="007D57F8" w:rsidP="007D57F8">
      <w:pPr>
        <w:widowControl w:val="0"/>
        <w:numPr>
          <w:ilvl w:val="0"/>
          <w:numId w:val="4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426" w:right="105" w:hanging="224"/>
        <w:jc w:val="both"/>
        <w:rPr>
          <w:rFonts w:ascii="Arial" w:hAnsi="Arial" w:cs="Arial"/>
          <w:color w:val="000000"/>
        </w:rPr>
      </w:pPr>
      <w:r w:rsidRPr="00AB47CE">
        <w:rPr>
          <w:rFonts w:ascii="Arial" w:hAnsi="Arial" w:cs="Arial"/>
          <w:b/>
          <w:bCs/>
          <w:color w:val="000000"/>
        </w:rPr>
        <w:t>Okręgowe ośrodki i lokalne punkty działające w ramach Sieci Pomocy Pokrzywdzonym Przestępstwem</w:t>
      </w:r>
      <w:r w:rsidRPr="00AB47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AB47CE">
        <w:rPr>
          <w:rFonts w:ascii="Arial" w:hAnsi="Arial" w:cs="Arial"/>
          <w:color w:val="000000"/>
        </w:rPr>
        <w:t xml:space="preserve"> zapewniają</w:t>
      </w:r>
      <w:r>
        <w:rPr>
          <w:rFonts w:ascii="Arial" w:hAnsi="Arial" w:cs="Arial"/>
          <w:color w:val="000000"/>
        </w:rPr>
        <w:t>c</w:t>
      </w:r>
      <w:r w:rsidRPr="00AB47CE">
        <w:rPr>
          <w:rFonts w:ascii="Arial" w:hAnsi="Arial" w:cs="Arial"/>
          <w:color w:val="000000"/>
        </w:rPr>
        <w:t xml:space="preserve"> profesjonalną, kompleksową i bezpłatną pomoc</w:t>
      </w:r>
      <w:r>
        <w:rPr>
          <w:rFonts w:ascii="Arial" w:hAnsi="Arial" w:cs="Arial"/>
          <w:color w:val="000000"/>
        </w:rPr>
        <w:t xml:space="preserve"> prawną, psychologiczną, psychoterapeutyczną i materialną.</w:t>
      </w:r>
    </w:p>
    <w:p w:rsidR="007D57F8" w:rsidRPr="00687E61" w:rsidRDefault="007D57F8" w:rsidP="007D57F8">
      <w:pPr>
        <w:widowControl w:val="0"/>
        <w:numPr>
          <w:ilvl w:val="0"/>
          <w:numId w:val="4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687E61">
        <w:rPr>
          <w:rFonts w:ascii="Arial" w:hAnsi="Arial" w:cs="Arial"/>
          <w:b/>
          <w:bCs/>
          <w:color w:val="000000"/>
        </w:rPr>
        <w:t>Sąd</w:t>
      </w:r>
      <w:r>
        <w:rPr>
          <w:rFonts w:ascii="Arial" w:hAnsi="Arial" w:cs="Arial"/>
          <w:b/>
          <w:bCs/>
          <w:color w:val="000000"/>
        </w:rPr>
        <w:t>y</w:t>
      </w:r>
      <w:r w:rsidRPr="00687E61">
        <w:rPr>
          <w:rFonts w:ascii="Arial" w:hAnsi="Arial" w:cs="Arial"/>
          <w:b/>
          <w:bCs/>
          <w:color w:val="000000"/>
        </w:rPr>
        <w:t xml:space="preserve"> opiekuńcz</w:t>
      </w:r>
      <w:r>
        <w:rPr>
          <w:rFonts w:ascii="Arial" w:hAnsi="Arial" w:cs="Arial"/>
          <w:b/>
          <w:bCs/>
          <w:color w:val="000000"/>
        </w:rPr>
        <w:t>e</w:t>
      </w:r>
      <w:r w:rsidRPr="00687E6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– w </w:t>
      </w:r>
      <w:r w:rsidRPr="00687E61">
        <w:rPr>
          <w:rFonts w:ascii="Arial" w:hAnsi="Arial" w:cs="Arial"/>
          <w:color w:val="000000"/>
        </w:rPr>
        <w:t>spraw</w:t>
      </w:r>
      <w:r>
        <w:rPr>
          <w:rFonts w:ascii="Arial" w:hAnsi="Arial" w:cs="Arial"/>
          <w:color w:val="000000"/>
        </w:rPr>
        <w:t>ach</w:t>
      </w:r>
      <w:r w:rsidRPr="00687E61">
        <w:rPr>
          <w:rFonts w:ascii="Arial" w:hAnsi="Arial" w:cs="Arial"/>
          <w:color w:val="000000"/>
        </w:rPr>
        <w:t xml:space="preserve"> opiekuńczych </w:t>
      </w:r>
      <w:r>
        <w:rPr>
          <w:rFonts w:ascii="Arial" w:hAnsi="Arial" w:cs="Arial"/>
          <w:color w:val="000000"/>
        </w:rPr>
        <w:t xml:space="preserve">i alimentacyjnych. </w:t>
      </w:r>
    </w:p>
    <w:p w:rsidR="007D57F8" w:rsidRDefault="007D57F8" w:rsidP="007D57F8">
      <w:pPr>
        <w:widowControl w:val="0"/>
        <w:numPr>
          <w:ilvl w:val="0"/>
          <w:numId w:val="4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Placówki o</w:t>
      </w:r>
      <w:r w:rsidRPr="00687E61">
        <w:rPr>
          <w:rFonts w:ascii="Arial" w:hAnsi="Arial" w:cs="Arial"/>
          <w:b/>
          <w:bCs/>
          <w:color w:val="000000"/>
        </w:rPr>
        <w:t>chron</w:t>
      </w:r>
      <w:r>
        <w:rPr>
          <w:rFonts w:ascii="Arial" w:hAnsi="Arial" w:cs="Arial"/>
          <w:b/>
          <w:bCs/>
          <w:color w:val="000000"/>
        </w:rPr>
        <w:t>y</w:t>
      </w:r>
      <w:r w:rsidRPr="00687E61">
        <w:rPr>
          <w:rFonts w:ascii="Arial" w:hAnsi="Arial" w:cs="Arial"/>
          <w:b/>
          <w:bCs/>
          <w:color w:val="000000"/>
        </w:rPr>
        <w:t xml:space="preserve"> zdrowia </w:t>
      </w:r>
      <w:r>
        <w:rPr>
          <w:rFonts w:ascii="Arial" w:hAnsi="Arial" w:cs="Arial"/>
          <w:color w:val="000000"/>
        </w:rPr>
        <w:t xml:space="preserve">– np. </w:t>
      </w:r>
      <w:r w:rsidRPr="00687E61">
        <w:rPr>
          <w:rFonts w:ascii="Arial" w:hAnsi="Arial" w:cs="Arial"/>
          <w:color w:val="000000"/>
        </w:rPr>
        <w:t>uzyskać zaświadczenie lekarskie o doznanych obrażeniach.</w:t>
      </w:r>
    </w:p>
    <w:p w:rsidR="007D57F8" w:rsidRDefault="007D57F8" w:rsidP="007D57F8">
      <w:pPr>
        <w:widowControl w:val="0"/>
        <w:numPr>
          <w:ilvl w:val="0"/>
          <w:numId w:val="4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Pr="00A9324D">
        <w:rPr>
          <w:rFonts w:ascii="Arial" w:hAnsi="Arial" w:cs="Arial"/>
          <w:b/>
          <w:bCs/>
          <w:color w:val="000000"/>
        </w:rPr>
        <w:t xml:space="preserve">Komisje rozwiązywania problemów alkoholowych </w:t>
      </w:r>
      <w:r>
        <w:rPr>
          <w:rFonts w:ascii="Arial" w:hAnsi="Arial" w:cs="Arial"/>
          <w:color w:val="000000"/>
        </w:rPr>
        <w:t>–</w:t>
      </w:r>
      <w:r w:rsidRPr="00A9324D">
        <w:rPr>
          <w:rFonts w:ascii="Arial" w:hAnsi="Arial" w:cs="Arial"/>
          <w:color w:val="000000"/>
        </w:rPr>
        <w:t xml:space="preserve"> podejmując działania wobec osoby nadużywającej alkoholu.</w:t>
      </w:r>
    </w:p>
    <w:p w:rsidR="007D57F8" w:rsidRDefault="007D57F8" w:rsidP="007D57F8">
      <w:pPr>
        <w:widowControl w:val="0"/>
        <w:numPr>
          <w:ilvl w:val="0"/>
          <w:numId w:val="4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Punkty nieodpłatnej pomocy prawnej </w:t>
      </w:r>
      <w:r>
        <w:rPr>
          <w:rFonts w:ascii="Arial" w:hAnsi="Arial" w:cs="Arial"/>
          <w:color w:val="000000"/>
        </w:rPr>
        <w:t xml:space="preserve">– w zakresie uzyskania pomocy prawnej. </w:t>
      </w:r>
      <w:r w:rsidRPr="00A9324D">
        <w:rPr>
          <w:rFonts w:ascii="Arial" w:hAnsi="Arial" w:cs="Arial"/>
          <w:color w:val="000000"/>
        </w:rPr>
        <w:t xml:space="preserve"> </w:t>
      </w:r>
    </w:p>
    <w:p w:rsidR="007D57F8" w:rsidRDefault="007D57F8" w:rsidP="007D57F8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/>
        <w:ind w:left="200" w:right="105"/>
        <w:jc w:val="both"/>
        <w:rPr>
          <w:rFonts w:ascii="Arial" w:hAnsi="Arial" w:cs="Arial"/>
          <w:b/>
          <w:bCs/>
        </w:rPr>
      </w:pPr>
      <w:r w:rsidRPr="00242452">
        <w:rPr>
          <w:rFonts w:ascii="Arial" w:hAnsi="Arial" w:cs="Arial"/>
          <w:b/>
          <w:bCs/>
        </w:rPr>
        <w:t xml:space="preserve">Wykaz placówek funkcjonujących na Twoim terenie, udzielających pomocy i </w:t>
      </w:r>
      <w:r w:rsidRPr="00242452">
        <w:rPr>
          <w:rFonts w:ascii="Arial" w:hAnsi="Arial" w:cs="Arial"/>
          <w:b/>
          <w:bCs/>
        </w:rPr>
        <w:lastRenderedPageBreak/>
        <w:t>wsparcia osobom doznającym przemocy domowej</w:t>
      </w:r>
      <w:r>
        <w:rPr>
          <w:rFonts w:ascii="Arial" w:hAnsi="Arial" w:cs="Arial"/>
          <w:b/>
          <w:bCs/>
        </w:rPr>
        <w:t xml:space="preserve"> </w:t>
      </w:r>
    </w:p>
    <w:p w:rsidR="007D57F8" w:rsidRPr="00E34218" w:rsidRDefault="007D57F8" w:rsidP="007D57F8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/>
        <w:ind w:left="200" w:right="105"/>
        <w:jc w:val="both"/>
        <w:rPr>
          <w:rFonts w:ascii="Arial" w:hAnsi="Arial" w:cs="Arial"/>
        </w:rPr>
      </w:pPr>
      <w:r w:rsidRPr="00E34218">
        <w:rPr>
          <w:rFonts w:ascii="Arial" w:hAnsi="Arial" w:cs="Arial"/>
        </w:rPr>
        <w:t>Uwaga: (dane wprowadza zespół interdyscyplinarny):</w:t>
      </w:r>
      <w:r>
        <w:rPr>
          <w:rFonts w:ascii="Arial" w:hAnsi="Arial" w:cs="Arial"/>
        </w:rPr>
        <w:t xml:space="preserve">  </w:t>
      </w:r>
    </w:p>
    <w:p w:rsidR="007D57F8" w:rsidRDefault="007D57F8" w:rsidP="007D57F8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/>
        <w:ind w:left="200" w:right="105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2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2813"/>
        <w:gridCol w:w="2813"/>
        <w:gridCol w:w="1575"/>
        <w:gridCol w:w="2200"/>
      </w:tblGrid>
      <w:tr w:rsidR="007D57F8" w:rsidRPr="00687E61" w:rsidTr="002006C4">
        <w:trPr>
          <w:trHeight w:hRule="exact" w:val="41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7F8" w:rsidRPr="00687E61" w:rsidRDefault="007D57F8" w:rsidP="002006C4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687E61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7F8" w:rsidRPr="00687E61" w:rsidRDefault="007D57F8" w:rsidP="002006C4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687E61">
              <w:rPr>
                <w:rFonts w:ascii="Arial" w:hAnsi="Arial" w:cs="Arial"/>
                <w:b/>
                <w:bCs/>
                <w:color w:val="000000"/>
              </w:rPr>
              <w:t>Nazwa instytucji/organizacji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7F8" w:rsidRPr="00687E61" w:rsidRDefault="007D57F8" w:rsidP="002006C4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687E61">
              <w:rPr>
                <w:rFonts w:ascii="Arial" w:hAnsi="Arial" w:cs="Arial"/>
                <w:b/>
                <w:bCs/>
                <w:color w:val="000000"/>
              </w:rPr>
              <w:t>Adres instytucji/organizacji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7F8" w:rsidRPr="00687E61" w:rsidRDefault="007D57F8" w:rsidP="002006C4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687E61">
              <w:rPr>
                <w:rFonts w:ascii="Arial" w:hAnsi="Arial" w:cs="Arial"/>
                <w:b/>
                <w:bCs/>
                <w:color w:val="000000"/>
              </w:rPr>
              <w:t>Telefon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7F8" w:rsidRPr="00687E61" w:rsidRDefault="007D57F8" w:rsidP="002006C4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687E61">
              <w:rPr>
                <w:rFonts w:ascii="Arial" w:hAnsi="Arial" w:cs="Arial"/>
                <w:b/>
                <w:bCs/>
                <w:color w:val="000000"/>
              </w:rPr>
              <w:t xml:space="preserve">Adres </w:t>
            </w:r>
            <w:r>
              <w:rPr>
                <w:rFonts w:ascii="Arial" w:hAnsi="Arial" w:cs="Arial"/>
                <w:b/>
                <w:bCs/>
                <w:color w:val="000000"/>
              </w:rPr>
              <w:t>e-</w:t>
            </w:r>
            <w:r w:rsidRPr="00687E61">
              <w:rPr>
                <w:rFonts w:ascii="Arial" w:hAnsi="Arial" w:cs="Arial"/>
                <w:b/>
                <w:bCs/>
                <w:color w:val="000000"/>
              </w:rPr>
              <w:t>mail</w:t>
            </w:r>
          </w:p>
        </w:tc>
      </w:tr>
      <w:tr w:rsidR="007D57F8" w:rsidRPr="00050FC1" w:rsidTr="002006C4">
        <w:trPr>
          <w:trHeight w:val="4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</w:tr>
      <w:tr w:rsidR="007D57F8" w:rsidRPr="00050FC1" w:rsidTr="002006C4">
        <w:trPr>
          <w:trHeight w:val="4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</w:tr>
      <w:tr w:rsidR="007D57F8" w:rsidRPr="00050FC1" w:rsidTr="002006C4">
        <w:trPr>
          <w:trHeight w:val="4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</w:tr>
      <w:tr w:rsidR="007D57F8" w:rsidRPr="00050FC1" w:rsidTr="002006C4">
        <w:trPr>
          <w:trHeight w:val="4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7F8" w:rsidRPr="00687E61" w:rsidRDefault="007D57F8" w:rsidP="002006C4">
            <w:pPr>
              <w:shd w:val="clear" w:color="auto" w:fill="FFFFFF"/>
              <w:spacing w:before="30" w:line="250" w:lineRule="exact"/>
              <w:rPr>
                <w:rFonts w:ascii="Arial" w:hAnsi="Arial" w:cs="Arial"/>
              </w:rPr>
            </w:pPr>
          </w:p>
        </w:tc>
      </w:tr>
    </w:tbl>
    <w:p w:rsidR="007D57F8" w:rsidRPr="00F018ED" w:rsidRDefault="007D57F8" w:rsidP="007D57F8">
      <w:pPr>
        <w:shd w:val="clear" w:color="auto" w:fill="FFFFFF"/>
        <w:spacing w:before="226" w:line="240" w:lineRule="exact"/>
        <w:ind w:left="202"/>
        <w:rPr>
          <w:rFonts w:ascii="Arial" w:hAnsi="Arial" w:cs="Arial"/>
          <w:b/>
          <w:bCs/>
        </w:rPr>
      </w:pPr>
      <w:r w:rsidRPr="00F018ED">
        <w:rPr>
          <w:rFonts w:ascii="Arial" w:hAnsi="Arial" w:cs="Arial"/>
          <w:b/>
          <w:bCs/>
          <w:color w:val="000000"/>
        </w:rPr>
        <w:t>Możesz zadzwonić do:</w:t>
      </w:r>
    </w:p>
    <w:p w:rsidR="007D57F8" w:rsidRPr="00242452" w:rsidRDefault="007D57F8" w:rsidP="007D57F8">
      <w:pPr>
        <w:widowControl w:val="0"/>
        <w:numPr>
          <w:ilvl w:val="0"/>
          <w:numId w:val="4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right="105"/>
        <w:jc w:val="both"/>
        <w:rPr>
          <w:rFonts w:ascii="Arial" w:hAnsi="Arial" w:cs="Arial"/>
        </w:rPr>
      </w:pPr>
      <w:r w:rsidRPr="00F52AD2">
        <w:rPr>
          <w:rFonts w:ascii="Arial" w:hAnsi="Arial" w:cs="Arial"/>
          <w:b/>
          <w:bCs/>
          <w:color w:val="000000"/>
        </w:rPr>
        <w:tab/>
      </w:r>
      <w:r w:rsidRPr="00242452">
        <w:rPr>
          <w:rFonts w:ascii="Arial" w:hAnsi="Arial" w:cs="Arial"/>
          <w:b/>
          <w:bCs/>
        </w:rPr>
        <w:t xml:space="preserve">Ogólnopolskiego Pogotowia dla Ofiar Przemocy w Rodzinie „Niebieska Linia" tel. 800 12 00 02 </w:t>
      </w:r>
      <w:r w:rsidRPr="0024245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linia </w:t>
      </w:r>
      <w:r w:rsidRPr="00242452">
        <w:rPr>
          <w:rFonts w:ascii="Arial" w:hAnsi="Arial" w:cs="Arial"/>
        </w:rPr>
        <w:t>całodobowa i bezpłatna), w poniedziałki w godz. 18</w:t>
      </w:r>
      <w:r w:rsidRPr="00242452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  <w:color w:val="000000"/>
        </w:rPr>
        <w:t>–</w:t>
      </w:r>
      <w:r w:rsidRPr="00242452">
        <w:rPr>
          <w:rFonts w:ascii="Arial" w:hAnsi="Arial" w:cs="Arial"/>
        </w:rPr>
        <w:t>22</w:t>
      </w:r>
      <w:r w:rsidRPr="00242452">
        <w:rPr>
          <w:rFonts w:ascii="Arial" w:hAnsi="Arial" w:cs="Arial"/>
          <w:vertAlign w:val="superscript"/>
        </w:rPr>
        <w:t>00</w:t>
      </w:r>
      <w:r w:rsidRPr="00242452">
        <w:rPr>
          <w:rFonts w:ascii="Arial" w:hAnsi="Arial" w:cs="Arial"/>
        </w:rPr>
        <w:t xml:space="preserve"> można rozmawiać z konsultantem w języku angielskim, a we wtorki w godz. 18</w:t>
      </w:r>
      <w:r w:rsidRPr="00242452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  <w:color w:val="000000"/>
        </w:rPr>
        <w:t>–</w:t>
      </w:r>
      <w:r w:rsidRPr="00242452">
        <w:rPr>
          <w:rFonts w:ascii="Arial" w:hAnsi="Arial" w:cs="Arial"/>
        </w:rPr>
        <w:t>22</w:t>
      </w:r>
      <w:r w:rsidRPr="00242452">
        <w:rPr>
          <w:rFonts w:ascii="Arial" w:hAnsi="Arial" w:cs="Arial"/>
          <w:vertAlign w:val="superscript"/>
        </w:rPr>
        <w:t>00</w:t>
      </w:r>
      <w:r w:rsidRPr="00242452">
        <w:rPr>
          <w:rFonts w:ascii="Arial" w:hAnsi="Arial" w:cs="Arial"/>
        </w:rPr>
        <w:t xml:space="preserve"> w języku rosyjskim</w:t>
      </w:r>
      <w:r w:rsidRPr="00B5145B">
        <w:rPr>
          <w:rFonts w:ascii="Arial" w:hAnsi="Arial" w:cs="Arial"/>
        </w:rPr>
        <w:t>.</w:t>
      </w:r>
      <w:r w:rsidRPr="00242452">
        <w:rPr>
          <w:rFonts w:ascii="Arial" w:hAnsi="Arial" w:cs="Arial"/>
          <w:b/>
          <w:bCs/>
        </w:rPr>
        <w:t xml:space="preserve"> Dyżur prawny</w:t>
      </w:r>
      <w:r w:rsidRPr="00242452">
        <w:t xml:space="preserve"> </w:t>
      </w:r>
      <w:r w:rsidRPr="00242452">
        <w:rPr>
          <w:rFonts w:ascii="Arial" w:hAnsi="Arial" w:cs="Arial"/>
          <w:b/>
          <w:bCs/>
        </w:rPr>
        <w:t xml:space="preserve">tel. (22) 666 28 50 </w:t>
      </w:r>
      <w:r w:rsidRPr="00242452">
        <w:rPr>
          <w:rFonts w:ascii="Arial" w:hAnsi="Arial" w:cs="Arial"/>
        </w:rPr>
        <w:t>(linia płatna, czynna w</w:t>
      </w:r>
      <w:r>
        <w:rPr>
          <w:rFonts w:ascii="Arial" w:hAnsi="Arial" w:cs="Arial"/>
        </w:rPr>
        <w:t> </w:t>
      </w:r>
      <w:r w:rsidRPr="00242452">
        <w:rPr>
          <w:rFonts w:ascii="Arial" w:hAnsi="Arial" w:cs="Arial"/>
        </w:rPr>
        <w:t>poniedziałek i wtorek w godzinach 17</w:t>
      </w:r>
      <w:r w:rsidRPr="00242452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–</w:t>
      </w:r>
      <w:r w:rsidRPr="00242452">
        <w:rPr>
          <w:rFonts w:ascii="Arial" w:hAnsi="Arial" w:cs="Arial"/>
        </w:rPr>
        <w:t>21</w:t>
      </w:r>
      <w:r w:rsidRPr="00242452">
        <w:rPr>
          <w:rFonts w:ascii="Arial" w:hAnsi="Arial" w:cs="Arial"/>
          <w:vertAlign w:val="superscript"/>
        </w:rPr>
        <w:t>00</w:t>
      </w:r>
      <w:r w:rsidRPr="00242452">
        <w:rPr>
          <w:rFonts w:ascii="Arial" w:hAnsi="Arial" w:cs="Arial"/>
        </w:rPr>
        <w:t xml:space="preserve">) oraz </w:t>
      </w:r>
      <w:r w:rsidRPr="00242452">
        <w:rPr>
          <w:rFonts w:ascii="Arial" w:hAnsi="Arial" w:cs="Arial"/>
          <w:b/>
          <w:bCs/>
        </w:rPr>
        <w:t xml:space="preserve">tel. 800 12 00 02 </w:t>
      </w:r>
      <w:r w:rsidRPr="00242452">
        <w:rPr>
          <w:rFonts w:ascii="Arial" w:hAnsi="Arial" w:cs="Arial"/>
        </w:rPr>
        <w:t>(linia bezpłatna, czynna w środę w godzinach 18</w:t>
      </w:r>
      <w:r w:rsidRPr="00242452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  <w:color w:val="000000"/>
        </w:rPr>
        <w:t>–</w:t>
      </w:r>
      <w:r w:rsidRPr="00242452">
        <w:rPr>
          <w:rFonts w:ascii="Arial" w:hAnsi="Arial" w:cs="Arial"/>
        </w:rPr>
        <w:t>22</w:t>
      </w:r>
      <w:r w:rsidRPr="00242452">
        <w:rPr>
          <w:rFonts w:ascii="Arial" w:hAnsi="Arial" w:cs="Arial"/>
          <w:vertAlign w:val="superscript"/>
        </w:rPr>
        <w:t>00</w:t>
      </w:r>
      <w:r w:rsidRPr="00242452">
        <w:rPr>
          <w:rFonts w:ascii="Arial" w:hAnsi="Arial" w:cs="Arial"/>
        </w:rPr>
        <w:t xml:space="preserve">). </w:t>
      </w:r>
      <w:r w:rsidRPr="00242452">
        <w:rPr>
          <w:rFonts w:ascii="Arial" w:hAnsi="Arial" w:cs="Arial"/>
          <w:b/>
          <w:bCs/>
        </w:rPr>
        <w:t xml:space="preserve">Poradnia e-mailowa: </w:t>
      </w:r>
      <w:r w:rsidRPr="008223D8">
        <w:rPr>
          <w:rFonts w:ascii="Arial" w:hAnsi="Arial" w:cs="Arial"/>
        </w:rPr>
        <w:t>niebieskalinia@niebieskalinia.info</w:t>
      </w:r>
      <w:r w:rsidRPr="00242452">
        <w:rPr>
          <w:rFonts w:ascii="Arial" w:hAnsi="Arial" w:cs="Arial"/>
        </w:rPr>
        <w:t>. Członkowie rodzin z problemem przemocy i</w:t>
      </w:r>
      <w:r>
        <w:rPr>
          <w:rFonts w:ascii="Arial" w:hAnsi="Arial" w:cs="Arial"/>
        </w:rPr>
        <w:t> </w:t>
      </w:r>
      <w:r w:rsidRPr="00242452">
        <w:rPr>
          <w:rFonts w:ascii="Arial" w:hAnsi="Arial" w:cs="Arial"/>
        </w:rPr>
        <w:t xml:space="preserve">problemem alkoholowym mogą skonsultować się także przez </w:t>
      </w:r>
      <w:r w:rsidRPr="00242452">
        <w:rPr>
          <w:rFonts w:ascii="Arial" w:hAnsi="Arial" w:cs="Arial"/>
          <w:b/>
        </w:rPr>
        <w:t xml:space="preserve">SKYPE: </w:t>
      </w:r>
      <w:proofErr w:type="spellStart"/>
      <w:r w:rsidRPr="00242452">
        <w:rPr>
          <w:rFonts w:ascii="Arial" w:hAnsi="Arial" w:cs="Arial"/>
          <w:b/>
        </w:rPr>
        <w:t>pogotowie.niebieska.linia</w:t>
      </w:r>
      <w:proofErr w:type="spellEnd"/>
      <w:r w:rsidRPr="00242452">
        <w:rPr>
          <w:rFonts w:ascii="Arial" w:hAnsi="Arial" w:cs="Arial"/>
        </w:rPr>
        <w:t xml:space="preserve"> ze specjalistą z zakresu przeciwdziałania przemocy w rodzinie </w:t>
      </w:r>
      <w:r>
        <w:rPr>
          <w:rFonts w:ascii="Arial" w:hAnsi="Arial" w:cs="Arial"/>
          <w:color w:val="000000"/>
        </w:rPr>
        <w:t>–</w:t>
      </w:r>
      <w:r w:rsidRPr="00242452">
        <w:rPr>
          <w:rFonts w:ascii="Arial" w:hAnsi="Arial" w:cs="Arial"/>
        </w:rPr>
        <w:t xml:space="preserve"> konsultanci posługują się językiem migowym.</w:t>
      </w:r>
    </w:p>
    <w:p w:rsidR="007D57F8" w:rsidRPr="00242452" w:rsidRDefault="007D57F8" w:rsidP="007D57F8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right="105"/>
        <w:jc w:val="both"/>
        <w:rPr>
          <w:rFonts w:ascii="Arial" w:hAnsi="Arial" w:cs="Arial"/>
        </w:rPr>
      </w:pPr>
      <w:r w:rsidRPr="00242452">
        <w:rPr>
          <w:rFonts w:ascii="Arial" w:hAnsi="Arial" w:cs="Arial"/>
          <w:b/>
          <w:bCs/>
        </w:rPr>
        <w:t xml:space="preserve">Ogólnokrajowej Linii Pomocy Pokrzywdzonym tel. +48 222 309 900 </w:t>
      </w:r>
      <w:r w:rsidRPr="00B5145B">
        <w:rPr>
          <w:rFonts w:ascii="Arial" w:hAnsi="Arial" w:cs="Arial"/>
        </w:rPr>
        <w:t>p</w:t>
      </w:r>
      <w:r w:rsidRPr="00242452">
        <w:rPr>
          <w:rFonts w:ascii="Arial" w:hAnsi="Arial" w:cs="Arial"/>
        </w:rPr>
        <w:t>rzez całą dobę można anonimowo</w:t>
      </w:r>
    </w:p>
    <w:p w:rsidR="007D57F8" w:rsidRPr="00242452" w:rsidRDefault="007D57F8" w:rsidP="007D57F8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/>
        <w:ind w:right="105"/>
        <w:jc w:val="both"/>
        <w:rPr>
          <w:rFonts w:ascii="Arial" w:hAnsi="Arial" w:cs="Arial"/>
        </w:rPr>
      </w:pPr>
      <w:r w:rsidRPr="00242452">
        <w:rPr>
          <w:rFonts w:ascii="Arial" w:hAnsi="Arial" w:cs="Arial"/>
        </w:rPr>
        <w:t xml:space="preserve">uzyskać informacje o możliwości uzyskania pomocy, szybką poradę psychologiczną i prawną, a także umówić się na spotkanie ze specjalistami w dowolnym miejscu na terenie Polski. Możliwe są konsultacje w językach obcych oraz w języku migowym. </w:t>
      </w:r>
    </w:p>
    <w:p w:rsidR="007D57F8" w:rsidRPr="00E34218" w:rsidRDefault="007D57F8" w:rsidP="007D57F8">
      <w:pPr>
        <w:widowControl w:val="0"/>
        <w:numPr>
          <w:ilvl w:val="0"/>
          <w:numId w:val="4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120" w:after="0" w:line="240" w:lineRule="exact"/>
        <w:ind w:right="105"/>
        <w:jc w:val="both"/>
        <w:rPr>
          <w:rFonts w:ascii="Arial" w:hAnsi="Arial" w:cs="Arial"/>
        </w:rPr>
      </w:pPr>
      <w:r w:rsidRPr="00E34218">
        <w:rPr>
          <w:rFonts w:ascii="Arial" w:hAnsi="Arial" w:cs="Arial"/>
          <w:b/>
          <w:bCs/>
          <w:color w:val="000000"/>
        </w:rPr>
        <w:tab/>
      </w:r>
      <w:bookmarkStart w:id="2" w:name="_Hlk136335965"/>
      <w:r>
        <w:rPr>
          <w:rFonts w:ascii="Arial" w:hAnsi="Arial" w:cs="Arial"/>
          <w:b/>
          <w:bCs/>
          <w:color w:val="000000"/>
        </w:rPr>
        <w:t xml:space="preserve">Policyjny </w:t>
      </w:r>
      <w:r>
        <w:rPr>
          <w:rFonts w:ascii="Arial" w:hAnsi="Arial" w:cs="Arial"/>
          <w:b/>
          <w:bCs/>
        </w:rPr>
        <w:t>t</w:t>
      </w:r>
      <w:r w:rsidRPr="00E34218">
        <w:rPr>
          <w:rFonts w:ascii="Arial" w:hAnsi="Arial" w:cs="Arial"/>
          <w:b/>
          <w:bCs/>
        </w:rPr>
        <w:t xml:space="preserve">elefon zaufania dla osób doznających przemocy domowej </w:t>
      </w:r>
      <w:r>
        <w:rPr>
          <w:rFonts w:ascii="Arial" w:hAnsi="Arial" w:cs="Arial"/>
          <w:b/>
          <w:bCs/>
        </w:rPr>
        <w:t>nr</w:t>
      </w:r>
      <w:r w:rsidRPr="00E34218">
        <w:rPr>
          <w:rFonts w:ascii="Arial" w:hAnsi="Arial" w:cs="Arial"/>
          <w:b/>
          <w:bCs/>
        </w:rPr>
        <w:t xml:space="preserve"> 800 120 226 </w:t>
      </w:r>
      <w:r w:rsidRPr="00E34218">
        <w:rPr>
          <w:rFonts w:ascii="Arial" w:hAnsi="Arial" w:cs="Arial"/>
        </w:rPr>
        <w:t>(linia bezpłatna przy połączeniu z telefonów stacjonarnych, czynna codziennie w godzinach od 9</w:t>
      </w:r>
      <w:r w:rsidRPr="00E34218">
        <w:rPr>
          <w:rFonts w:ascii="Arial" w:hAnsi="Arial" w:cs="Arial"/>
          <w:vertAlign w:val="superscript"/>
        </w:rPr>
        <w:t>30</w:t>
      </w:r>
      <w:r w:rsidRPr="00E34218">
        <w:rPr>
          <w:rFonts w:ascii="Arial" w:hAnsi="Arial" w:cs="Arial"/>
        </w:rPr>
        <w:t xml:space="preserve"> do 15</w:t>
      </w:r>
      <w:r w:rsidRPr="00E34218">
        <w:rPr>
          <w:rFonts w:ascii="Arial" w:hAnsi="Arial" w:cs="Arial"/>
          <w:vertAlign w:val="superscript"/>
        </w:rPr>
        <w:t>30</w:t>
      </w:r>
      <w:r w:rsidRPr="00E34218">
        <w:rPr>
          <w:rFonts w:ascii="Arial" w:hAnsi="Arial" w:cs="Arial"/>
        </w:rPr>
        <w:t>, od godz. 15</w:t>
      </w:r>
      <w:r w:rsidRPr="00E34218">
        <w:rPr>
          <w:rFonts w:ascii="Arial" w:hAnsi="Arial" w:cs="Arial"/>
          <w:vertAlign w:val="superscript"/>
        </w:rPr>
        <w:t>30</w:t>
      </w:r>
      <w:r w:rsidRPr="00E34218">
        <w:rPr>
          <w:rFonts w:ascii="Arial" w:hAnsi="Arial" w:cs="Arial"/>
        </w:rPr>
        <w:t xml:space="preserve"> do 9</w:t>
      </w:r>
      <w:r w:rsidRPr="00E34218">
        <w:rPr>
          <w:rFonts w:ascii="Arial" w:hAnsi="Arial" w:cs="Arial"/>
          <w:vertAlign w:val="superscript"/>
        </w:rPr>
        <w:t>30</w:t>
      </w:r>
      <w:r w:rsidRPr="00E34218">
        <w:rPr>
          <w:rFonts w:ascii="Arial" w:hAnsi="Arial" w:cs="Arial"/>
        </w:rPr>
        <w:t xml:space="preserve"> włączony jest automat).</w:t>
      </w:r>
      <w:bookmarkEnd w:id="2"/>
    </w:p>
    <w:p w:rsidR="007D57F8" w:rsidRPr="007D57F8" w:rsidRDefault="007D57F8" w:rsidP="007D57F8">
      <w:pPr>
        <w:spacing w:line="360" w:lineRule="auto"/>
        <w:jc w:val="both"/>
        <w:rPr>
          <w:sz w:val="24"/>
          <w:szCs w:val="24"/>
        </w:rPr>
      </w:pPr>
    </w:p>
    <w:sectPr w:rsidR="007D57F8" w:rsidRPr="007D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DF8ACB6"/>
    <w:lvl w:ilvl="0">
      <w:numFmt w:val="bullet"/>
      <w:lvlText w:val="*"/>
      <w:lvlJc w:val="left"/>
    </w:lvl>
  </w:abstractNum>
  <w:abstractNum w:abstractNumId="1" w15:restartNumberingAfterBreak="0">
    <w:nsid w:val="11552B57"/>
    <w:multiLevelType w:val="hybridMultilevel"/>
    <w:tmpl w:val="77EAC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F0D16"/>
    <w:multiLevelType w:val="hybridMultilevel"/>
    <w:tmpl w:val="DA207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7432F"/>
    <w:multiLevelType w:val="hybridMultilevel"/>
    <w:tmpl w:val="32623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1B3571"/>
    <w:multiLevelType w:val="hybridMultilevel"/>
    <w:tmpl w:val="D054D9E6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513C2FF1"/>
    <w:multiLevelType w:val="hybridMultilevel"/>
    <w:tmpl w:val="C75E19F4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556539FF"/>
    <w:multiLevelType w:val="hybridMultilevel"/>
    <w:tmpl w:val="3BCA1E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A523D26"/>
    <w:multiLevelType w:val="hybridMultilevel"/>
    <w:tmpl w:val="3B1863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134"/>
        <w:lvlJc w:val="left"/>
        <w:rPr>
          <w:rFonts w:ascii="Arial" w:hAnsi="Arial" w:cs="Arial" w:hint="default"/>
          <w:position w:val="4"/>
          <w:sz w:val="16"/>
          <w:szCs w:val="16"/>
        </w:rPr>
      </w:lvl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56"/>
    <w:rsid w:val="00072C70"/>
    <w:rsid w:val="002206C4"/>
    <w:rsid w:val="00401C4B"/>
    <w:rsid w:val="00766D52"/>
    <w:rsid w:val="007D57F8"/>
    <w:rsid w:val="007E0BD6"/>
    <w:rsid w:val="00CB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B70"/>
  <w15:chartTrackingRefBased/>
  <w15:docId w15:val="{AC29E7CA-E9AC-45DF-8245-E032361D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05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D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45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15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639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792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832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764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939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2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425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058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346">
          <w:marLeft w:val="4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79">
          <w:marLeft w:val="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049">
          <w:marLeft w:val="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3120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2024-08-09T07:25:00Z</cp:lastPrinted>
  <dcterms:created xsi:type="dcterms:W3CDTF">2024-08-09T06:33:00Z</dcterms:created>
  <dcterms:modified xsi:type="dcterms:W3CDTF">2024-08-09T07:27:00Z</dcterms:modified>
</cp:coreProperties>
</file>